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97D2" w14:textId="77777777" w:rsidR="00337EA2" w:rsidRPr="002E7329" w:rsidRDefault="00337EA2" w:rsidP="00337EA2">
      <w:pPr>
        <w:jc w:val="center"/>
        <w:rPr>
          <w:rFonts w:ascii="Times New Roman" w:hAnsi="Times New Roman" w:cs="Times New Roman"/>
          <w:b/>
          <w:u w:val="single"/>
        </w:rPr>
      </w:pPr>
      <w:r w:rsidRPr="002E7329">
        <w:rPr>
          <w:rFonts w:ascii="Times New Roman" w:hAnsi="Times New Roman" w:cs="Times New Roman"/>
          <w:b/>
          <w:u w:val="single"/>
        </w:rPr>
        <w:t>BURLESCOMBE PARISH COUNCIL</w:t>
      </w:r>
    </w:p>
    <w:p w14:paraId="45851C7E" w14:textId="77777777" w:rsidR="00337EA2" w:rsidRPr="002E7329" w:rsidRDefault="00337EA2" w:rsidP="00337EA2">
      <w:pPr>
        <w:jc w:val="center"/>
        <w:rPr>
          <w:rFonts w:ascii="Times New Roman" w:hAnsi="Times New Roman" w:cs="Times New Roman"/>
          <w:b/>
          <w:u w:val="single"/>
        </w:rPr>
      </w:pPr>
      <w:r w:rsidRPr="002E7329">
        <w:rPr>
          <w:rFonts w:ascii="Times New Roman" w:hAnsi="Times New Roman" w:cs="Times New Roman"/>
          <w:b/>
          <w:u w:val="single"/>
        </w:rPr>
        <w:t xml:space="preserve">Minutes of </w:t>
      </w:r>
    </w:p>
    <w:p w14:paraId="1EA2F95F" w14:textId="77777777" w:rsidR="00337EA2" w:rsidRPr="002E7329" w:rsidRDefault="00337EA2" w:rsidP="00337EA2">
      <w:pPr>
        <w:jc w:val="center"/>
        <w:rPr>
          <w:rFonts w:ascii="Times New Roman" w:hAnsi="Times New Roman" w:cs="Times New Roman"/>
          <w:b/>
          <w:u w:val="single"/>
        </w:rPr>
      </w:pPr>
      <w:r w:rsidRPr="002E7329">
        <w:rPr>
          <w:rFonts w:ascii="Times New Roman" w:hAnsi="Times New Roman" w:cs="Times New Roman"/>
          <w:b/>
          <w:u w:val="single"/>
        </w:rPr>
        <w:t>April Meeting</w:t>
      </w:r>
    </w:p>
    <w:p w14:paraId="6D45850E" w14:textId="77777777" w:rsidR="00337EA2" w:rsidRPr="002E7329" w:rsidRDefault="00337EA2" w:rsidP="00337EA2">
      <w:pPr>
        <w:jc w:val="center"/>
        <w:rPr>
          <w:rFonts w:ascii="Times New Roman" w:hAnsi="Times New Roman" w:cs="Times New Roman"/>
          <w:b/>
          <w:u w:val="single"/>
        </w:rPr>
      </w:pPr>
      <w:r w:rsidRPr="002E7329">
        <w:rPr>
          <w:rFonts w:ascii="Times New Roman" w:hAnsi="Times New Roman" w:cs="Times New Roman"/>
          <w:b/>
          <w:u w:val="single"/>
        </w:rPr>
        <w:t xml:space="preserve">Held </w:t>
      </w:r>
      <w:r>
        <w:rPr>
          <w:rFonts w:ascii="Times New Roman" w:hAnsi="Times New Roman" w:cs="Times New Roman"/>
          <w:b/>
          <w:u w:val="single"/>
        </w:rPr>
        <w:t>via Zoom</w:t>
      </w:r>
      <w:r w:rsidRPr="002E7329">
        <w:rPr>
          <w:rFonts w:ascii="Times New Roman" w:hAnsi="Times New Roman" w:cs="Times New Roman"/>
          <w:b/>
          <w:u w:val="single"/>
        </w:rPr>
        <w:t xml:space="preserve"> on </w:t>
      </w:r>
      <w:r>
        <w:rPr>
          <w:rFonts w:ascii="Times New Roman" w:hAnsi="Times New Roman" w:cs="Times New Roman"/>
          <w:b/>
          <w:u w:val="single"/>
        </w:rPr>
        <w:t>Tues</w:t>
      </w:r>
      <w:r w:rsidRPr="002E7329">
        <w:rPr>
          <w:rFonts w:ascii="Times New Roman" w:hAnsi="Times New Roman" w:cs="Times New Roman"/>
          <w:b/>
          <w:u w:val="single"/>
        </w:rPr>
        <w:t xml:space="preserve">day </w:t>
      </w:r>
      <w:r>
        <w:rPr>
          <w:rFonts w:ascii="Times New Roman" w:hAnsi="Times New Roman" w:cs="Times New Roman"/>
          <w:b/>
          <w:u w:val="single"/>
        </w:rPr>
        <w:t>6th</w:t>
      </w:r>
      <w:r w:rsidRPr="002E7329">
        <w:rPr>
          <w:rFonts w:ascii="Times New Roman" w:hAnsi="Times New Roman" w:cs="Times New Roman"/>
          <w:b/>
          <w:u w:val="single"/>
        </w:rPr>
        <w:t xml:space="preserve"> April at </w:t>
      </w:r>
      <w:r>
        <w:rPr>
          <w:rFonts w:ascii="Times New Roman" w:hAnsi="Times New Roman" w:cs="Times New Roman"/>
          <w:b/>
          <w:u w:val="single"/>
        </w:rPr>
        <w:t>7.00</w:t>
      </w:r>
      <w:r w:rsidRPr="002E7329">
        <w:rPr>
          <w:rFonts w:ascii="Times New Roman" w:hAnsi="Times New Roman" w:cs="Times New Roman"/>
          <w:b/>
          <w:u w:val="single"/>
        </w:rPr>
        <w:t>pm</w:t>
      </w:r>
    </w:p>
    <w:p w14:paraId="1F0E583C" w14:textId="77777777" w:rsidR="00337EA2" w:rsidRPr="002E7329" w:rsidRDefault="00337EA2" w:rsidP="00337EA2">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045BA9E0" w14:textId="77777777" w:rsidR="00337EA2" w:rsidRPr="004C4F9B" w:rsidRDefault="00337EA2" w:rsidP="00337EA2">
      <w:pPr>
        <w:rPr>
          <w:rFonts w:ascii="Times New Roman" w:hAnsi="Times New Roman" w:cs="Times New Roman"/>
          <w:b/>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0B04738F" wp14:editId="44D1F7DC">
                <wp:simplePos x="0" y="0"/>
                <wp:positionH relativeFrom="column">
                  <wp:posOffset>2813050</wp:posOffset>
                </wp:positionH>
                <wp:positionV relativeFrom="paragraph">
                  <wp:posOffset>7797800</wp:posOffset>
                </wp:positionV>
                <wp:extent cx="8953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noFill/>
                        </a:ln>
                      </wps:spPr>
                      <wps:txbx>
                        <w:txbxContent>
                          <w:p w14:paraId="0BC63E71" w14:textId="77777777" w:rsidR="00337EA2" w:rsidRDefault="00337EA2" w:rsidP="000E10E1">
                            <w:r>
                              <w:t>5- 2021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4738F" id="_x0000_t202" coordsize="21600,21600" o:spt="202" path="m,l,21600r21600,l21600,xe">
                <v:stroke joinstyle="miter"/>
                <v:path gradientshapeok="t" o:connecttype="rect"/>
              </v:shapetype>
              <v:shape id="Text Box 1" o:spid="_x0000_s1026" type="#_x0000_t202" style="position:absolute;margin-left:221.5pt;margin-top:614pt;width:7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" fillcolor="white [3201]" stroked="f" strokeweight=".5pt">
                <v:textbox>
                  <w:txbxContent>
                    <w:p w14:paraId="0BC63E71" w14:textId="77777777" w:rsidR="00337EA2" w:rsidRDefault="00337EA2" w:rsidP="000E10E1">
                      <w:r>
                        <w:t>5- 2021</w:t>
                      </w:r>
                    </w:p>
                  </w:txbxContent>
                </v:textbox>
              </v:shape>
            </w:pict>
          </mc:Fallback>
        </mc:AlternateContent>
      </w:r>
      <w:r>
        <w:rPr>
          <w:rFonts w:ascii="Times New Roman" w:hAnsi="Times New Roman" w:cs="Times New Roman"/>
          <w:b/>
        </w:rPr>
        <w:t>The Annual Parish Meeting reports have been submitted, collated and are available for view on the parish website.</w: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29"/>
      </w:tblGrid>
      <w:tr w:rsidR="00337EA2" w:rsidRPr="002E7329" w14:paraId="1C0CC809" w14:textId="77777777" w:rsidTr="00BC51C7">
        <w:trPr>
          <w:trHeight w:val="628"/>
        </w:trPr>
        <w:tc>
          <w:tcPr>
            <w:tcW w:w="1135" w:type="dxa"/>
          </w:tcPr>
          <w:p w14:paraId="4B90B311" w14:textId="77777777" w:rsidR="00337EA2" w:rsidRPr="002E7329" w:rsidRDefault="00337EA2" w:rsidP="00BC51C7">
            <w:pPr>
              <w:rPr>
                <w:rFonts w:ascii="Times New Roman" w:hAnsi="Times New Roman" w:cs="Times New Roman"/>
                <w:b/>
              </w:rPr>
            </w:pPr>
            <w:r>
              <w:rPr>
                <w:rFonts w:ascii="Times New Roman" w:hAnsi="Times New Roman" w:cs="Times New Roman"/>
                <w:b/>
              </w:rPr>
              <w:t>4.1</w:t>
            </w:r>
          </w:p>
        </w:tc>
        <w:tc>
          <w:tcPr>
            <w:tcW w:w="8510" w:type="dxa"/>
          </w:tcPr>
          <w:p w14:paraId="093271F7" w14:textId="77777777" w:rsidR="00337EA2" w:rsidRPr="002E7329" w:rsidRDefault="00337EA2" w:rsidP="00BC51C7">
            <w:pPr>
              <w:rPr>
                <w:rFonts w:ascii="Times New Roman" w:hAnsi="Times New Roman" w:cs="Times New Roman"/>
                <w:b/>
                <w:u w:val="single"/>
              </w:rPr>
            </w:pPr>
            <w:r w:rsidRPr="002E7329">
              <w:rPr>
                <w:rFonts w:ascii="Times New Roman" w:hAnsi="Times New Roman" w:cs="Times New Roman"/>
                <w:b/>
                <w:u w:val="single"/>
              </w:rPr>
              <w:t>Present:</w:t>
            </w:r>
          </w:p>
          <w:p w14:paraId="6F4ABB96" w14:textId="77777777" w:rsidR="00337EA2" w:rsidRDefault="00337EA2" w:rsidP="00BC51C7">
            <w:pPr>
              <w:rPr>
                <w:rFonts w:ascii="Times New Roman" w:hAnsi="Times New Roman" w:cs="Times New Roman"/>
              </w:rPr>
            </w:pPr>
            <w:r w:rsidRPr="002E7329">
              <w:rPr>
                <w:rFonts w:ascii="Times New Roman" w:hAnsi="Times New Roman" w:cs="Times New Roman"/>
                <w:u w:val="single"/>
              </w:rPr>
              <w:t>Councillors</w:t>
            </w:r>
            <w:r w:rsidRPr="002E7329">
              <w:rPr>
                <w:rFonts w:ascii="Times New Roman" w:hAnsi="Times New Roman" w:cs="Times New Roman"/>
              </w:rPr>
              <w:t xml:space="preserve">: </w:t>
            </w:r>
            <w:r>
              <w:rPr>
                <w:rFonts w:ascii="Times New Roman" w:hAnsi="Times New Roman" w:cs="Times New Roman"/>
              </w:rPr>
              <w:t>Lewis Worrow (Chairman), Luke Trevelyan, Shelley Scribbins</w:t>
            </w:r>
          </w:p>
          <w:p w14:paraId="210B65CD" w14:textId="77777777" w:rsidR="00337EA2" w:rsidRPr="002E7329" w:rsidRDefault="00337EA2" w:rsidP="00BC51C7">
            <w:pPr>
              <w:rPr>
                <w:rFonts w:ascii="Times New Roman" w:hAnsi="Times New Roman" w:cs="Times New Roman"/>
              </w:rPr>
            </w:pPr>
            <w:r w:rsidRPr="002E7329">
              <w:rPr>
                <w:rFonts w:ascii="Times New Roman" w:hAnsi="Times New Roman" w:cs="Times New Roman"/>
              </w:rPr>
              <w:t xml:space="preserve"> </w:t>
            </w:r>
            <w:r>
              <w:rPr>
                <w:rFonts w:ascii="Times New Roman" w:hAnsi="Times New Roman" w:cs="Times New Roman"/>
              </w:rPr>
              <w:t>Sarah Dobson</w:t>
            </w:r>
          </w:p>
          <w:p w14:paraId="4D4D2A23" w14:textId="77777777" w:rsidR="00337EA2" w:rsidRPr="002E7329" w:rsidRDefault="00337EA2" w:rsidP="00BC51C7">
            <w:pPr>
              <w:rPr>
                <w:rFonts w:ascii="Times New Roman" w:hAnsi="Times New Roman" w:cs="Times New Roman"/>
              </w:rPr>
            </w:pPr>
            <w:r>
              <w:rPr>
                <w:rFonts w:ascii="Times New Roman" w:hAnsi="Times New Roman" w:cs="Times New Roman"/>
              </w:rPr>
              <w:t>Sue Jarvis</w:t>
            </w:r>
            <w:r w:rsidRPr="002E7329">
              <w:rPr>
                <w:rFonts w:ascii="Times New Roman" w:hAnsi="Times New Roman" w:cs="Times New Roman"/>
              </w:rPr>
              <w:t xml:space="preserve"> – Parish Clerk/RFO</w:t>
            </w:r>
          </w:p>
        </w:tc>
        <w:tc>
          <w:tcPr>
            <w:tcW w:w="1129" w:type="dxa"/>
          </w:tcPr>
          <w:p w14:paraId="24565131" w14:textId="77777777" w:rsidR="00337EA2" w:rsidRPr="002E7329" w:rsidRDefault="00337EA2" w:rsidP="00BC51C7">
            <w:pPr>
              <w:jc w:val="center"/>
              <w:rPr>
                <w:rFonts w:ascii="Times New Roman" w:hAnsi="Times New Roman" w:cs="Times New Roman"/>
                <w:b/>
              </w:rPr>
            </w:pPr>
            <w:r w:rsidRPr="002E7329">
              <w:rPr>
                <w:rFonts w:ascii="Times New Roman" w:hAnsi="Times New Roman" w:cs="Times New Roman"/>
                <w:b/>
              </w:rPr>
              <w:t>ACTION</w:t>
            </w:r>
          </w:p>
          <w:p w14:paraId="1E757B6D" w14:textId="77777777" w:rsidR="00337EA2" w:rsidRPr="002E7329" w:rsidRDefault="00337EA2" w:rsidP="00BC51C7">
            <w:pPr>
              <w:jc w:val="center"/>
              <w:rPr>
                <w:rFonts w:ascii="Times New Roman" w:hAnsi="Times New Roman" w:cs="Times New Roman"/>
                <w:b/>
                <w:u w:val="single"/>
              </w:rPr>
            </w:pPr>
          </w:p>
        </w:tc>
      </w:tr>
      <w:tr w:rsidR="00337EA2" w:rsidRPr="002E7329" w14:paraId="6CC35313" w14:textId="77777777" w:rsidTr="00BC51C7">
        <w:trPr>
          <w:trHeight w:val="628"/>
        </w:trPr>
        <w:tc>
          <w:tcPr>
            <w:tcW w:w="1135" w:type="dxa"/>
          </w:tcPr>
          <w:p w14:paraId="3162C707" w14:textId="77777777" w:rsidR="00337EA2" w:rsidRPr="002E7329" w:rsidRDefault="00337EA2" w:rsidP="00BC51C7">
            <w:pPr>
              <w:rPr>
                <w:rFonts w:ascii="Times New Roman" w:hAnsi="Times New Roman" w:cs="Times New Roman"/>
                <w:b/>
              </w:rPr>
            </w:pPr>
          </w:p>
        </w:tc>
        <w:tc>
          <w:tcPr>
            <w:tcW w:w="8510" w:type="dxa"/>
          </w:tcPr>
          <w:p w14:paraId="357A3581" w14:textId="77777777" w:rsidR="00337EA2" w:rsidRPr="002E7329" w:rsidRDefault="00337EA2" w:rsidP="00BC51C7">
            <w:pPr>
              <w:rPr>
                <w:rFonts w:ascii="Times New Roman" w:hAnsi="Times New Roman" w:cs="Times New Roman"/>
                <w:b/>
              </w:rPr>
            </w:pPr>
            <w:r w:rsidRPr="002E7329">
              <w:rPr>
                <w:rFonts w:ascii="Times New Roman" w:hAnsi="Times New Roman" w:cs="Times New Roman"/>
                <w:b/>
                <w:u w:val="single"/>
              </w:rPr>
              <w:t>Apologies</w:t>
            </w:r>
            <w:r w:rsidRPr="002E7329">
              <w:rPr>
                <w:rFonts w:ascii="Times New Roman" w:hAnsi="Times New Roman" w:cs="Times New Roman"/>
                <w:b/>
              </w:rPr>
              <w:t xml:space="preserve">: </w:t>
            </w:r>
          </w:p>
          <w:p w14:paraId="2C636729" w14:textId="77777777" w:rsidR="00337EA2" w:rsidRPr="002E7329" w:rsidRDefault="00337EA2" w:rsidP="00BC51C7">
            <w:pPr>
              <w:rPr>
                <w:rFonts w:ascii="Times New Roman" w:hAnsi="Times New Roman" w:cs="Times New Roman"/>
              </w:rPr>
            </w:pPr>
            <w:r>
              <w:rPr>
                <w:rFonts w:ascii="Times New Roman" w:hAnsi="Times New Roman" w:cs="Times New Roman"/>
              </w:rPr>
              <w:t>Mark Wood</w:t>
            </w:r>
          </w:p>
        </w:tc>
        <w:tc>
          <w:tcPr>
            <w:tcW w:w="1129" w:type="dxa"/>
          </w:tcPr>
          <w:p w14:paraId="7C796CCD" w14:textId="77777777" w:rsidR="00337EA2" w:rsidRPr="002E7329" w:rsidRDefault="00337EA2" w:rsidP="00BC51C7">
            <w:pPr>
              <w:jc w:val="center"/>
              <w:rPr>
                <w:rFonts w:ascii="Times New Roman" w:hAnsi="Times New Roman" w:cs="Times New Roman"/>
                <w:b/>
              </w:rPr>
            </w:pPr>
          </w:p>
          <w:p w14:paraId="594FFDAA" w14:textId="77777777" w:rsidR="00337EA2" w:rsidRPr="00F01CE9" w:rsidRDefault="00337EA2" w:rsidP="00BC51C7">
            <w:pPr>
              <w:rPr>
                <w:rFonts w:ascii="Times New Roman" w:hAnsi="Times New Roman" w:cs="Times New Roman"/>
                <w:b/>
              </w:rPr>
            </w:pPr>
          </w:p>
        </w:tc>
      </w:tr>
      <w:tr w:rsidR="00337EA2" w:rsidRPr="002E7329" w14:paraId="1A3BC30B" w14:textId="77777777" w:rsidTr="00BC51C7">
        <w:trPr>
          <w:trHeight w:val="657"/>
        </w:trPr>
        <w:tc>
          <w:tcPr>
            <w:tcW w:w="1135" w:type="dxa"/>
          </w:tcPr>
          <w:p w14:paraId="1C56E475" w14:textId="77777777" w:rsidR="00337EA2" w:rsidRDefault="00337EA2" w:rsidP="00BC51C7">
            <w:pPr>
              <w:rPr>
                <w:rFonts w:ascii="Times New Roman" w:hAnsi="Times New Roman" w:cs="Times New Roman"/>
                <w:b/>
              </w:rPr>
            </w:pPr>
            <w:r>
              <w:rPr>
                <w:rFonts w:ascii="Times New Roman" w:hAnsi="Times New Roman" w:cs="Times New Roman"/>
                <w:b/>
              </w:rPr>
              <w:t>4.2</w:t>
            </w:r>
          </w:p>
          <w:p w14:paraId="4C872D5A" w14:textId="77777777" w:rsidR="00337EA2" w:rsidRDefault="00337EA2" w:rsidP="00BC51C7">
            <w:pPr>
              <w:rPr>
                <w:rFonts w:ascii="Times New Roman" w:hAnsi="Times New Roman" w:cs="Times New Roman"/>
                <w:b/>
              </w:rPr>
            </w:pPr>
          </w:p>
          <w:p w14:paraId="78E3AF28" w14:textId="77777777" w:rsidR="00337EA2" w:rsidRPr="002E7329" w:rsidRDefault="00337EA2" w:rsidP="00BC51C7">
            <w:pPr>
              <w:rPr>
                <w:rFonts w:ascii="Times New Roman" w:hAnsi="Times New Roman" w:cs="Times New Roman"/>
                <w:b/>
              </w:rPr>
            </w:pPr>
            <w:r>
              <w:rPr>
                <w:rFonts w:ascii="Times New Roman" w:hAnsi="Times New Roman" w:cs="Times New Roman"/>
                <w:b/>
              </w:rPr>
              <w:t>4.2.1</w:t>
            </w:r>
          </w:p>
        </w:tc>
        <w:tc>
          <w:tcPr>
            <w:tcW w:w="8510" w:type="dxa"/>
          </w:tcPr>
          <w:p w14:paraId="51C38D16" w14:textId="77777777" w:rsidR="00337EA2" w:rsidRPr="002E7329" w:rsidRDefault="00337EA2" w:rsidP="00BC51C7">
            <w:pPr>
              <w:rPr>
                <w:rFonts w:ascii="Times New Roman" w:hAnsi="Times New Roman" w:cs="Times New Roman"/>
              </w:rPr>
            </w:pPr>
            <w:r w:rsidRPr="002E7329">
              <w:rPr>
                <w:rFonts w:ascii="Times New Roman" w:hAnsi="Times New Roman" w:cs="Times New Roman"/>
                <w:b/>
                <w:u w:val="single"/>
              </w:rPr>
              <w:t>Declaration of Interests:</w:t>
            </w:r>
            <w:r w:rsidRPr="002E7329">
              <w:rPr>
                <w:rFonts w:ascii="Times New Roman" w:hAnsi="Times New Roman" w:cs="Times New Roman"/>
              </w:rPr>
              <w:t xml:space="preserve"> </w:t>
            </w:r>
          </w:p>
          <w:p w14:paraId="56087310" w14:textId="77777777" w:rsidR="00337EA2" w:rsidRPr="002E7329" w:rsidRDefault="00337EA2" w:rsidP="00BC51C7">
            <w:pPr>
              <w:rPr>
                <w:rFonts w:ascii="Times New Roman" w:hAnsi="Times New Roman" w:cs="Times New Roman"/>
              </w:rPr>
            </w:pPr>
            <w:r>
              <w:rPr>
                <w:rFonts w:ascii="Times New Roman" w:hAnsi="Times New Roman" w:cs="Times New Roman"/>
              </w:rPr>
              <w:t>None</w:t>
            </w:r>
          </w:p>
          <w:p w14:paraId="1D330023" w14:textId="77777777" w:rsidR="00337EA2" w:rsidRDefault="00337EA2" w:rsidP="00BC51C7">
            <w:pPr>
              <w:rPr>
                <w:rFonts w:ascii="Times New Roman" w:hAnsi="Times New Roman" w:cs="Times New Roman"/>
              </w:rPr>
            </w:pPr>
            <w:r>
              <w:rPr>
                <w:rFonts w:ascii="Times New Roman" w:hAnsi="Times New Roman" w:cs="Times New Roman"/>
              </w:rPr>
              <w:t>Co-option of new councillors</w:t>
            </w:r>
          </w:p>
          <w:p w14:paraId="4898F197" w14:textId="77777777" w:rsidR="00337EA2" w:rsidRDefault="00337EA2" w:rsidP="00BC51C7">
            <w:pPr>
              <w:rPr>
                <w:rFonts w:ascii="Times New Roman" w:hAnsi="Times New Roman" w:cs="Times New Roman"/>
              </w:rPr>
            </w:pPr>
            <w:r>
              <w:rPr>
                <w:rFonts w:ascii="Times New Roman" w:hAnsi="Times New Roman" w:cs="Times New Roman"/>
              </w:rPr>
              <w:t>In line with Burlescombe Parish’s Council’s co-option policy, Sarah Dobson was co-opted on to the parish council following a unanimous vote.  LW welcomed her to the pc.</w:t>
            </w:r>
          </w:p>
          <w:p w14:paraId="2E791482" w14:textId="77777777" w:rsidR="00337EA2" w:rsidRDefault="00337EA2" w:rsidP="00BC51C7">
            <w:pPr>
              <w:rPr>
                <w:rFonts w:ascii="Times New Roman" w:hAnsi="Times New Roman" w:cs="Times New Roman"/>
              </w:rPr>
            </w:pPr>
          </w:p>
          <w:p w14:paraId="76149338" w14:textId="77777777" w:rsidR="00337EA2" w:rsidRDefault="00337EA2" w:rsidP="00BC51C7">
            <w:pPr>
              <w:jc w:val="center"/>
              <w:rPr>
                <w:rFonts w:ascii="Times New Roman" w:hAnsi="Times New Roman" w:cs="Times New Roman"/>
                <w:b/>
                <w:bCs/>
              </w:rPr>
            </w:pPr>
            <w:r>
              <w:rPr>
                <w:rFonts w:ascii="Times New Roman" w:hAnsi="Times New Roman" w:cs="Times New Roman"/>
                <w:b/>
                <w:bCs/>
              </w:rPr>
              <w:t>OPEN FORUM</w:t>
            </w:r>
          </w:p>
          <w:p w14:paraId="0E60BCF0" w14:textId="77777777" w:rsidR="00337EA2" w:rsidRDefault="00337EA2" w:rsidP="00BC51C7">
            <w:pPr>
              <w:jc w:val="center"/>
              <w:rPr>
                <w:rFonts w:ascii="Times New Roman" w:hAnsi="Times New Roman" w:cs="Times New Roman"/>
                <w:b/>
                <w:bCs/>
              </w:rPr>
            </w:pPr>
          </w:p>
          <w:p w14:paraId="303D04C0" w14:textId="77777777" w:rsidR="00337EA2" w:rsidRDefault="00337EA2" w:rsidP="00BC51C7">
            <w:pPr>
              <w:rPr>
                <w:rFonts w:ascii="Times New Roman" w:hAnsi="Times New Roman" w:cs="Times New Roman"/>
              </w:rPr>
            </w:pPr>
            <w:r>
              <w:rPr>
                <w:rFonts w:ascii="Times New Roman" w:hAnsi="Times New Roman" w:cs="Times New Roman"/>
              </w:rPr>
              <w:t>A resident raised a concern re the honorarium payment that was voted on in March’s meeting for the Chair and Vice Chair. The payment is not in fact legal and moreover, councillors should have declared a personal interest in the agenda item. A basic allowance of £49 can be paid to the Chairman but if anything was paid to another councillor, all councillors would have to receive this.  Also, this payment had not been budgeted for in the precept for 2021/22. The resident asked that if the payments had been made that they should be paid back.</w:t>
            </w:r>
          </w:p>
          <w:p w14:paraId="2FEC111E" w14:textId="77777777" w:rsidR="00337EA2" w:rsidRPr="004C4F9B" w:rsidRDefault="00337EA2" w:rsidP="00BC51C7">
            <w:pPr>
              <w:rPr>
                <w:rFonts w:ascii="Times New Roman" w:hAnsi="Times New Roman" w:cs="Times New Roman"/>
              </w:rPr>
            </w:pPr>
            <w:r>
              <w:rPr>
                <w:rFonts w:ascii="Times New Roman" w:hAnsi="Times New Roman" w:cs="Times New Roman"/>
              </w:rPr>
              <w:t>The Chairman responded by saying that the decision to pay the honorarium had been taken in good faith after looking at other councils.  However, he conceded that everything the resident had said was true and that after a review following the last meeting, the parish council had decided not to pursue it as it was not done correctly.</w:t>
            </w:r>
          </w:p>
        </w:tc>
        <w:tc>
          <w:tcPr>
            <w:tcW w:w="1129" w:type="dxa"/>
          </w:tcPr>
          <w:p w14:paraId="0E597DCC" w14:textId="77777777" w:rsidR="00337EA2" w:rsidRPr="002E7329" w:rsidRDefault="00337EA2" w:rsidP="00BC51C7">
            <w:pPr>
              <w:jc w:val="center"/>
              <w:rPr>
                <w:rFonts w:ascii="Times New Roman" w:hAnsi="Times New Roman" w:cs="Times New Roman"/>
                <w:b/>
                <w:u w:val="single"/>
              </w:rPr>
            </w:pPr>
          </w:p>
        </w:tc>
      </w:tr>
      <w:tr w:rsidR="00337EA2" w:rsidRPr="002E7329" w14:paraId="362932D3" w14:textId="77777777" w:rsidTr="00BC51C7">
        <w:trPr>
          <w:trHeight w:val="628"/>
        </w:trPr>
        <w:tc>
          <w:tcPr>
            <w:tcW w:w="1135" w:type="dxa"/>
          </w:tcPr>
          <w:p w14:paraId="01B63EDD" w14:textId="77777777" w:rsidR="00337EA2" w:rsidRDefault="00337EA2" w:rsidP="00BC51C7">
            <w:pPr>
              <w:rPr>
                <w:rFonts w:ascii="Times New Roman" w:hAnsi="Times New Roman" w:cs="Times New Roman"/>
                <w:b/>
              </w:rPr>
            </w:pPr>
            <w:r>
              <w:rPr>
                <w:rFonts w:ascii="Times New Roman" w:hAnsi="Times New Roman" w:cs="Times New Roman"/>
                <w:b/>
              </w:rPr>
              <w:t>4.3</w:t>
            </w:r>
          </w:p>
          <w:p w14:paraId="47964ACC" w14:textId="77777777" w:rsidR="00337EA2" w:rsidRDefault="00337EA2" w:rsidP="00BC51C7">
            <w:pPr>
              <w:rPr>
                <w:rFonts w:ascii="Times New Roman" w:hAnsi="Times New Roman" w:cs="Times New Roman"/>
                <w:b/>
              </w:rPr>
            </w:pPr>
          </w:p>
          <w:p w14:paraId="6BC05BE3" w14:textId="77777777" w:rsidR="00337EA2" w:rsidRDefault="00337EA2" w:rsidP="00BC51C7">
            <w:pPr>
              <w:rPr>
                <w:rFonts w:ascii="Times New Roman" w:hAnsi="Times New Roman" w:cs="Times New Roman"/>
                <w:b/>
              </w:rPr>
            </w:pPr>
          </w:p>
          <w:p w14:paraId="4D91F3E6" w14:textId="77777777" w:rsidR="00337EA2" w:rsidRDefault="00337EA2" w:rsidP="00BC51C7">
            <w:pPr>
              <w:rPr>
                <w:rFonts w:ascii="Times New Roman" w:hAnsi="Times New Roman" w:cs="Times New Roman"/>
                <w:b/>
              </w:rPr>
            </w:pPr>
            <w:r>
              <w:rPr>
                <w:rFonts w:ascii="Times New Roman" w:hAnsi="Times New Roman" w:cs="Times New Roman"/>
                <w:b/>
              </w:rPr>
              <w:t>4.3.1</w:t>
            </w:r>
          </w:p>
          <w:p w14:paraId="73468FB3" w14:textId="77777777" w:rsidR="00337EA2" w:rsidRDefault="00337EA2" w:rsidP="00BC51C7">
            <w:pPr>
              <w:rPr>
                <w:rFonts w:ascii="Times New Roman" w:hAnsi="Times New Roman" w:cs="Times New Roman"/>
                <w:b/>
              </w:rPr>
            </w:pPr>
          </w:p>
          <w:p w14:paraId="7503BB5D" w14:textId="77777777" w:rsidR="00337EA2" w:rsidRDefault="00337EA2" w:rsidP="00BC51C7">
            <w:pPr>
              <w:rPr>
                <w:rFonts w:ascii="Times New Roman" w:hAnsi="Times New Roman" w:cs="Times New Roman"/>
                <w:b/>
              </w:rPr>
            </w:pPr>
          </w:p>
          <w:p w14:paraId="2B37CA02" w14:textId="77777777" w:rsidR="00337EA2" w:rsidRDefault="00337EA2" w:rsidP="00BC51C7">
            <w:pPr>
              <w:rPr>
                <w:rFonts w:ascii="Times New Roman" w:hAnsi="Times New Roman" w:cs="Times New Roman"/>
                <w:b/>
              </w:rPr>
            </w:pPr>
          </w:p>
          <w:p w14:paraId="164D85DF" w14:textId="77777777" w:rsidR="00337EA2" w:rsidRDefault="00337EA2" w:rsidP="00BC51C7">
            <w:pPr>
              <w:rPr>
                <w:rFonts w:ascii="Times New Roman" w:hAnsi="Times New Roman" w:cs="Times New Roman"/>
                <w:b/>
              </w:rPr>
            </w:pPr>
            <w:r>
              <w:rPr>
                <w:rFonts w:ascii="Times New Roman" w:hAnsi="Times New Roman" w:cs="Times New Roman"/>
                <w:b/>
              </w:rPr>
              <w:t>4.3.2</w:t>
            </w:r>
          </w:p>
          <w:p w14:paraId="37157901" w14:textId="77777777" w:rsidR="00337EA2" w:rsidRDefault="00337EA2" w:rsidP="00BC51C7">
            <w:pPr>
              <w:rPr>
                <w:rFonts w:ascii="Times New Roman" w:hAnsi="Times New Roman" w:cs="Times New Roman"/>
                <w:b/>
              </w:rPr>
            </w:pPr>
            <w:r>
              <w:rPr>
                <w:rFonts w:ascii="Times New Roman" w:hAnsi="Times New Roman" w:cs="Times New Roman"/>
                <w:b/>
              </w:rPr>
              <w:t>4.3.3</w:t>
            </w:r>
          </w:p>
          <w:p w14:paraId="4DCFEFA8" w14:textId="77777777" w:rsidR="00337EA2" w:rsidRDefault="00337EA2" w:rsidP="00BC51C7">
            <w:pPr>
              <w:rPr>
                <w:rFonts w:ascii="Times New Roman" w:hAnsi="Times New Roman" w:cs="Times New Roman"/>
                <w:b/>
              </w:rPr>
            </w:pPr>
          </w:p>
          <w:p w14:paraId="3D29E722" w14:textId="77777777" w:rsidR="00337EA2" w:rsidRDefault="00337EA2" w:rsidP="00BC51C7">
            <w:pPr>
              <w:rPr>
                <w:rFonts w:ascii="Times New Roman" w:hAnsi="Times New Roman" w:cs="Times New Roman"/>
                <w:b/>
              </w:rPr>
            </w:pPr>
            <w:r>
              <w:rPr>
                <w:rFonts w:ascii="Times New Roman" w:hAnsi="Times New Roman" w:cs="Times New Roman"/>
                <w:b/>
              </w:rPr>
              <w:t>4.3.4</w:t>
            </w:r>
          </w:p>
          <w:p w14:paraId="0B94DACC" w14:textId="77777777" w:rsidR="00337EA2" w:rsidRDefault="00337EA2" w:rsidP="00BC51C7">
            <w:pPr>
              <w:rPr>
                <w:rFonts w:ascii="Times New Roman" w:hAnsi="Times New Roman" w:cs="Times New Roman"/>
                <w:b/>
              </w:rPr>
            </w:pPr>
          </w:p>
          <w:p w14:paraId="689A769C" w14:textId="77777777" w:rsidR="00337EA2" w:rsidRDefault="00337EA2" w:rsidP="00BC51C7">
            <w:pPr>
              <w:rPr>
                <w:rFonts w:ascii="Times New Roman" w:hAnsi="Times New Roman" w:cs="Times New Roman"/>
                <w:b/>
              </w:rPr>
            </w:pPr>
          </w:p>
          <w:p w14:paraId="08C528D9" w14:textId="77777777" w:rsidR="00337EA2" w:rsidRDefault="00337EA2" w:rsidP="00BC51C7">
            <w:pPr>
              <w:rPr>
                <w:rFonts w:ascii="Times New Roman" w:hAnsi="Times New Roman" w:cs="Times New Roman"/>
                <w:b/>
              </w:rPr>
            </w:pPr>
            <w:r>
              <w:rPr>
                <w:rFonts w:ascii="Times New Roman" w:hAnsi="Times New Roman" w:cs="Times New Roman"/>
                <w:b/>
              </w:rPr>
              <w:t>4.3.5</w:t>
            </w:r>
          </w:p>
          <w:p w14:paraId="0EBCCF12" w14:textId="77777777" w:rsidR="00337EA2" w:rsidRDefault="00337EA2" w:rsidP="00BC51C7">
            <w:pPr>
              <w:rPr>
                <w:rFonts w:ascii="Times New Roman" w:hAnsi="Times New Roman" w:cs="Times New Roman"/>
                <w:b/>
              </w:rPr>
            </w:pPr>
          </w:p>
          <w:p w14:paraId="7C60AEE4" w14:textId="77777777" w:rsidR="00337EA2" w:rsidRPr="002E7329" w:rsidRDefault="00337EA2" w:rsidP="00BC51C7">
            <w:pPr>
              <w:rPr>
                <w:rFonts w:ascii="Times New Roman" w:hAnsi="Times New Roman" w:cs="Times New Roman"/>
                <w:b/>
              </w:rPr>
            </w:pPr>
          </w:p>
        </w:tc>
        <w:tc>
          <w:tcPr>
            <w:tcW w:w="8510" w:type="dxa"/>
          </w:tcPr>
          <w:p w14:paraId="24225A5D" w14:textId="77777777" w:rsidR="00337EA2" w:rsidRPr="002E7329" w:rsidRDefault="00337EA2" w:rsidP="00BC51C7">
            <w:pPr>
              <w:rPr>
                <w:rFonts w:ascii="Times New Roman" w:hAnsi="Times New Roman" w:cs="Times New Roman"/>
                <w:b/>
                <w:u w:val="single"/>
              </w:rPr>
            </w:pPr>
            <w:r w:rsidRPr="002E7329">
              <w:rPr>
                <w:rFonts w:ascii="Times New Roman" w:hAnsi="Times New Roman" w:cs="Times New Roman"/>
                <w:b/>
                <w:u w:val="single"/>
              </w:rPr>
              <w:t>Minutes of previous meeting and matters arising:</w:t>
            </w:r>
          </w:p>
          <w:p w14:paraId="54F16D3D" w14:textId="77777777" w:rsidR="00337EA2" w:rsidRDefault="00337EA2" w:rsidP="00BC51C7">
            <w:pPr>
              <w:rPr>
                <w:rFonts w:ascii="Times New Roman" w:hAnsi="Times New Roman" w:cs="Times New Roman"/>
              </w:rPr>
            </w:pPr>
            <w:r w:rsidRPr="002E7329">
              <w:rPr>
                <w:rFonts w:ascii="Times New Roman" w:hAnsi="Times New Roman" w:cs="Times New Roman"/>
              </w:rPr>
              <w:t xml:space="preserve">The Minutes were </w:t>
            </w:r>
            <w:r>
              <w:rPr>
                <w:rFonts w:ascii="Times New Roman" w:hAnsi="Times New Roman" w:cs="Times New Roman"/>
              </w:rPr>
              <w:t>agreed</w:t>
            </w:r>
            <w:r w:rsidRPr="002E7329">
              <w:rPr>
                <w:rFonts w:ascii="Times New Roman" w:hAnsi="Times New Roman" w:cs="Times New Roman"/>
              </w:rPr>
              <w:t xml:space="preserve"> as a true and correct record and unanimously approved by the Councillors.</w:t>
            </w:r>
            <w:r>
              <w:rPr>
                <w:rFonts w:ascii="Times New Roman" w:hAnsi="Times New Roman" w:cs="Times New Roman"/>
              </w:rPr>
              <w:t xml:space="preserve"> These will be signed in due course by the Chairman.</w:t>
            </w:r>
          </w:p>
          <w:p w14:paraId="4CF893A0" w14:textId="5450898A" w:rsidR="00337EA2" w:rsidRPr="004C4F9B" w:rsidRDefault="00337EA2" w:rsidP="00BC51C7">
            <w:pPr>
              <w:rPr>
                <w:rFonts w:ascii="Times New Roman" w:hAnsi="Times New Roman" w:cs="Times New Roman"/>
              </w:rPr>
            </w:pPr>
            <w:r>
              <w:rPr>
                <w:rFonts w:ascii="Times New Roman" w:hAnsi="Times New Roman" w:cs="Times New Roman"/>
                <w:u w:val="single"/>
              </w:rPr>
              <w:t>Willand Plan.</w:t>
            </w:r>
            <w:r>
              <w:rPr>
                <w:rFonts w:ascii="Times New Roman" w:hAnsi="Times New Roman" w:cs="Times New Roman"/>
              </w:rPr>
              <w:t xml:space="preserve"> LW from BPC and the Clerk met with representatives from Willand parish council, at Willand’s request to discuss the collaboration of the two parishes around the “Uffculme entrance way” near Waterloo Cross. Councillors agreed to work with Willand pc in the spirit of collaboration across both councils</w:t>
            </w:r>
            <w:r w:rsidR="00E747FF">
              <w:rPr>
                <w:rFonts w:ascii="Times New Roman" w:hAnsi="Times New Roman" w:cs="Times New Roman"/>
              </w:rPr>
              <w:t xml:space="preserve"> to formulate a neighbourhood plan</w:t>
            </w:r>
            <w:r>
              <w:rPr>
                <w:rFonts w:ascii="Times New Roman" w:hAnsi="Times New Roman" w:cs="Times New Roman"/>
              </w:rPr>
              <w:t>.</w:t>
            </w:r>
          </w:p>
          <w:p w14:paraId="7744527D" w14:textId="77777777" w:rsidR="00337EA2" w:rsidRDefault="00337EA2" w:rsidP="00BC51C7">
            <w:pPr>
              <w:rPr>
                <w:rFonts w:ascii="Times New Roman" w:hAnsi="Times New Roman" w:cs="Times New Roman"/>
              </w:rPr>
            </w:pPr>
            <w:r w:rsidRPr="00D62349">
              <w:rPr>
                <w:rFonts w:ascii="Times New Roman" w:hAnsi="Times New Roman" w:cs="Times New Roman"/>
                <w:u w:val="single"/>
              </w:rPr>
              <w:t>Quote for ORL/Park Wood maintenance</w:t>
            </w:r>
            <w:r w:rsidRPr="00D62349">
              <w:rPr>
                <w:rFonts w:ascii="Times New Roman" w:hAnsi="Times New Roman" w:cs="Times New Roman"/>
              </w:rPr>
              <w:t>.  A quote for £</w:t>
            </w:r>
            <w:r>
              <w:rPr>
                <w:rFonts w:ascii="Times New Roman" w:hAnsi="Times New Roman" w:cs="Times New Roman"/>
              </w:rPr>
              <w:t>99</w:t>
            </w:r>
            <w:r w:rsidRPr="00D62349">
              <w:rPr>
                <w:rFonts w:ascii="Times New Roman" w:hAnsi="Times New Roman" w:cs="Times New Roman"/>
              </w:rPr>
              <w:t>0 was accepted</w:t>
            </w:r>
            <w:r>
              <w:rPr>
                <w:rFonts w:ascii="Times New Roman" w:hAnsi="Times New Roman" w:cs="Times New Roman"/>
              </w:rPr>
              <w:t>.</w:t>
            </w:r>
          </w:p>
          <w:p w14:paraId="131D7ECC" w14:textId="77777777" w:rsidR="00337EA2" w:rsidRDefault="00337EA2" w:rsidP="00BC51C7">
            <w:pPr>
              <w:rPr>
                <w:rFonts w:ascii="Times New Roman" w:hAnsi="Times New Roman" w:cs="Times New Roman"/>
              </w:rPr>
            </w:pPr>
            <w:r w:rsidRPr="00CE2A4C">
              <w:rPr>
                <w:rFonts w:ascii="Times New Roman" w:hAnsi="Times New Roman" w:cs="Times New Roman"/>
                <w:u w:val="single"/>
              </w:rPr>
              <w:t>Covid community history book</w:t>
            </w:r>
            <w:r>
              <w:rPr>
                <w:rFonts w:ascii="Times New Roman" w:hAnsi="Times New Roman" w:cs="Times New Roman"/>
              </w:rPr>
              <w:t>. The Chairman has been in discussions with a parishioner regarding the development of this book. At this point, no funds are required from the pc.</w:t>
            </w:r>
          </w:p>
          <w:p w14:paraId="6D961579" w14:textId="77777777" w:rsidR="00337EA2" w:rsidRDefault="00337EA2" w:rsidP="00BC51C7">
            <w:pPr>
              <w:rPr>
                <w:rFonts w:ascii="Times New Roman" w:hAnsi="Times New Roman" w:cs="Times New Roman"/>
              </w:rPr>
            </w:pPr>
            <w:r w:rsidRPr="00CE2A4C">
              <w:rPr>
                <w:rFonts w:ascii="Times New Roman" w:hAnsi="Times New Roman" w:cs="Times New Roman"/>
                <w:u w:val="single"/>
              </w:rPr>
              <w:t>Virtual e condolence books</w:t>
            </w:r>
            <w:r>
              <w:rPr>
                <w:rFonts w:ascii="Times New Roman" w:hAnsi="Times New Roman" w:cs="Times New Roman"/>
              </w:rPr>
              <w:t>. Councillors agreed that in the event of the death of a senior member of the royal family, the parish council’s website would direct residents to the palace e book.</w:t>
            </w:r>
          </w:p>
          <w:p w14:paraId="31C2BA18" w14:textId="77777777" w:rsidR="00337EA2" w:rsidRPr="008C0224" w:rsidRDefault="00337EA2" w:rsidP="00BC51C7">
            <w:pPr>
              <w:rPr>
                <w:rFonts w:ascii="Times New Roman" w:hAnsi="Times New Roman" w:cs="Times New Roman"/>
              </w:rPr>
            </w:pPr>
            <w:r w:rsidRPr="00CE2A4C">
              <w:rPr>
                <w:rFonts w:ascii="Times New Roman" w:hAnsi="Times New Roman" w:cs="Times New Roman"/>
                <w:u w:val="single"/>
              </w:rPr>
              <w:t>Remote meetings</w:t>
            </w:r>
            <w:r>
              <w:rPr>
                <w:rFonts w:ascii="Times New Roman" w:hAnsi="Times New Roman" w:cs="Times New Roman"/>
              </w:rPr>
              <w:t>. As of 7</w:t>
            </w:r>
            <w:r w:rsidRPr="00CE2A4C">
              <w:rPr>
                <w:rFonts w:ascii="Times New Roman" w:hAnsi="Times New Roman" w:cs="Times New Roman"/>
                <w:vertAlign w:val="superscript"/>
              </w:rPr>
              <w:t>th</w:t>
            </w:r>
            <w:r>
              <w:rPr>
                <w:rFonts w:ascii="Times New Roman" w:hAnsi="Times New Roman" w:cs="Times New Roman"/>
              </w:rPr>
              <w:t xml:space="preserve"> May 2021 parish councils will no longer legally be able to hold their meetings remotely and will be going back to face to face meetings.  To reflect this and to fit in with the government’s roadmap to easing restrictions, councillors voted to bring forward the next full council meeting to May 6</w:t>
            </w:r>
            <w:r w:rsidRPr="00CE2A4C">
              <w:rPr>
                <w:rFonts w:ascii="Times New Roman" w:hAnsi="Times New Roman" w:cs="Times New Roman"/>
                <w:vertAlign w:val="superscript"/>
              </w:rPr>
              <w:t>th</w:t>
            </w:r>
            <w:r>
              <w:rPr>
                <w:rFonts w:ascii="Times New Roman" w:hAnsi="Times New Roman" w:cs="Times New Roman"/>
              </w:rPr>
              <w:t>, to enable to AGM to be held online.  Thereafter, June and July’s meeting dates will be reviewed to reflect current legislation.</w:t>
            </w:r>
          </w:p>
        </w:tc>
        <w:tc>
          <w:tcPr>
            <w:tcW w:w="1129" w:type="dxa"/>
          </w:tcPr>
          <w:p w14:paraId="1669FD5E" w14:textId="77777777" w:rsidR="00337EA2" w:rsidRPr="002E7329" w:rsidRDefault="00337EA2" w:rsidP="00BC51C7">
            <w:pPr>
              <w:jc w:val="center"/>
              <w:rPr>
                <w:rFonts w:ascii="Times New Roman" w:hAnsi="Times New Roman" w:cs="Times New Roman"/>
                <w:b/>
              </w:rPr>
            </w:pPr>
          </w:p>
          <w:p w14:paraId="7B29C008" w14:textId="77777777" w:rsidR="00337EA2" w:rsidRDefault="00337EA2" w:rsidP="00BC51C7">
            <w:pPr>
              <w:jc w:val="center"/>
              <w:rPr>
                <w:rFonts w:ascii="Times New Roman" w:hAnsi="Times New Roman" w:cs="Times New Roman"/>
                <w:b/>
              </w:rPr>
            </w:pPr>
          </w:p>
          <w:p w14:paraId="0BB8FEA7" w14:textId="77777777" w:rsidR="00337EA2" w:rsidRDefault="00337EA2" w:rsidP="00BC51C7">
            <w:pPr>
              <w:jc w:val="center"/>
              <w:rPr>
                <w:rFonts w:ascii="Times New Roman" w:hAnsi="Times New Roman" w:cs="Times New Roman"/>
                <w:b/>
              </w:rPr>
            </w:pPr>
          </w:p>
          <w:p w14:paraId="530DF700" w14:textId="77777777" w:rsidR="00337EA2" w:rsidRDefault="00337EA2" w:rsidP="00BC51C7">
            <w:pPr>
              <w:jc w:val="center"/>
              <w:rPr>
                <w:rFonts w:ascii="Times New Roman" w:hAnsi="Times New Roman" w:cs="Times New Roman"/>
                <w:b/>
              </w:rPr>
            </w:pPr>
          </w:p>
          <w:p w14:paraId="59C9ACE4" w14:textId="77777777" w:rsidR="00337EA2" w:rsidRDefault="00337EA2" w:rsidP="00BC51C7">
            <w:pPr>
              <w:jc w:val="center"/>
              <w:rPr>
                <w:rFonts w:ascii="Times New Roman" w:hAnsi="Times New Roman" w:cs="Times New Roman"/>
                <w:b/>
              </w:rPr>
            </w:pPr>
          </w:p>
          <w:p w14:paraId="28FA8444" w14:textId="77777777" w:rsidR="00337EA2" w:rsidRDefault="00337EA2" w:rsidP="00BC51C7">
            <w:pPr>
              <w:jc w:val="center"/>
              <w:rPr>
                <w:rFonts w:ascii="Times New Roman" w:hAnsi="Times New Roman" w:cs="Times New Roman"/>
                <w:b/>
              </w:rPr>
            </w:pPr>
          </w:p>
          <w:p w14:paraId="2DB0EB96" w14:textId="77777777" w:rsidR="00337EA2" w:rsidRDefault="00337EA2" w:rsidP="00BC51C7">
            <w:pPr>
              <w:jc w:val="center"/>
              <w:rPr>
                <w:rFonts w:ascii="Times New Roman" w:hAnsi="Times New Roman" w:cs="Times New Roman"/>
                <w:b/>
              </w:rPr>
            </w:pPr>
          </w:p>
          <w:p w14:paraId="774AACE2" w14:textId="77777777" w:rsidR="00337EA2" w:rsidRDefault="00337EA2" w:rsidP="00BC51C7">
            <w:pPr>
              <w:jc w:val="center"/>
              <w:rPr>
                <w:rFonts w:ascii="Times New Roman" w:hAnsi="Times New Roman" w:cs="Times New Roman"/>
                <w:b/>
              </w:rPr>
            </w:pPr>
          </w:p>
          <w:p w14:paraId="06D760AD" w14:textId="77777777" w:rsidR="00337EA2" w:rsidRDefault="00337EA2" w:rsidP="00BC51C7">
            <w:pPr>
              <w:jc w:val="center"/>
              <w:rPr>
                <w:rFonts w:ascii="Times New Roman" w:hAnsi="Times New Roman" w:cs="Times New Roman"/>
                <w:b/>
              </w:rPr>
            </w:pPr>
          </w:p>
          <w:p w14:paraId="0FA48905" w14:textId="77777777" w:rsidR="00337EA2" w:rsidRPr="002E7329" w:rsidRDefault="00337EA2" w:rsidP="00BC51C7">
            <w:pPr>
              <w:jc w:val="center"/>
              <w:rPr>
                <w:rFonts w:ascii="Times New Roman" w:hAnsi="Times New Roman" w:cs="Times New Roman"/>
                <w:b/>
              </w:rPr>
            </w:pPr>
          </w:p>
        </w:tc>
      </w:tr>
      <w:tr w:rsidR="00337EA2" w:rsidRPr="002E7329" w14:paraId="782D12BC" w14:textId="77777777" w:rsidTr="00BC51C7">
        <w:trPr>
          <w:trHeight w:val="628"/>
        </w:trPr>
        <w:tc>
          <w:tcPr>
            <w:tcW w:w="1135" w:type="dxa"/>
          </w:tcPr>
          <w:p w14:paraId="658F905B" w14:textId="77777777" w:rsidR="00337EA2" w:rsidRDefault="00337EA2" w:rsidP="00BC51C7">
            <w:pPr>
              <w:rPr>
                <w:rFonts w:ascii="Times New Roman" w:hAnsi="Times New Roman" w:cs="Times New Roman"/>
                <w:b/>
              </w:rPr>
            </w:pPr>
          </w:p>
          <w:p w14:paraId="4FA1ECBE" w14:textId="77777777" w:rsidR="00337EA2" w:rsidRDefault="00337EA2" w:rsidP="00BC51C7">
            <w:pPr>
              <w:rPr>
                <w:rFonts w:ascii="Times New Roman" w:hAnsi="Times New Roman" w:cs="Times New Roman"/>
                <w:b/>
              </w:rPr>
            </w:pPr>
          </w:p>
          <w:p w14:paraId="12040E44" w14:textId="77777777" w:rsidR="00337EA2" w:rsidRDefault="00337EA2" w:rsidP="00BC51C7">
            <w:pPr>
              <w:rPr>
                <w:rFonts w:ascii="Times New Roman" w:hAnsi="Times New Roman" w:cs="Times New Roman"/>
                <w:b/>
              </w:rPr>
            </w:pPr>
          </w:p>
          <w:p w14:paraId="40A406FE" w14:textId="77777777" w:rsidR="00337EA2" w:rsidRDefault="00337EA2" w:rsidP="00BC51C7">
            <w:pPr>
              <w:rPr>
                <w:rFonts w:ascii="Times New Roman" w:hAnsi="Times New Roman" w:cs="Times New Roman"/>
                <w:b/>
              </w:rPr>
            </w:pPr>
            <w:r>
              <w:rPr>
                <w:rFonts w:ascii="Times New Roman" w:hAnsi="Times New Roman" w:cs="Times New Roman"/>
                <w:b/>
              </w:rPr>
              <w:t>4.4</w:t>
            </w:r>
          </w:p>
          <w:p w14:paraId="6FAD1244" w14:textId="77777777" w:rsidR="00337EA2" w:rsidRDefault="00337EA2" w:rsidP="00BC51C7">
            <w:pPr>
              <w:rPr>
                <w:rFonts w:ascii="Times New Roman" w:hAnsi="Times New Roman" w:cs="Times New Roman"/>
                <w:b/>
              </w:rPr>
            </w:pPr>
          </w:p>
          <w:p w14:paraId="5DA2AC4B" w14:textId="77777777" w:rsidR="00337EA2" w:rsidRDefault="00337EA2" w:rsidP="00BC51C7">
            <w:pPr>
              <w:rPr>
                <w:rFonts w:ascii="Times New Roman" w:hAnsi="Times New Roman" w:cs="Times New Roman"/>
                <w:b/>
              </w:rPr>
            </w:pPr>
          </w:p>
          <w:p w14:paraId="44B8A12C" w14:textId="77777777" w:rsidR="00337EA2" w:rsidRDefault="00337EA2" w:rsidP="00BC51C7">
            <w:pPr>
              <w:rPr>
                <w:rFonts w:ascii="Times New Roman" w:hAnsi="Times New Roman" w:cs="Times New Roman"/>
                <w:b/>
              </w:rPr>
            </w:pPr>
          </w:p>
          <w:p w14:paraId="7A0BEC59" w14:textId="77777777" w:rsidR="00337EA2" w:rsidRDefault="00337EA2" w:rsidP="00BC51C7">
            <w:pPr>
              <w:rPr>
                <w:rFonts w:ascii="Times New Roman" w:hAnsi="Times New Roman" w:cs="Times New Roman"/>
                <w:b/>
              </w:rPr>
            </w:pPr>
          </w:p>
          <w:p w14:paraId="36770A98" w14:textId="77777777" w:rsidR="00337EA2" w:rsidRDefault="00337EA2" w:rsidP="00BC51C7">
            <w:pPr>
              <w:rPr>
                <w:rFonts w:ascii="Times New Roman" w:hAnsi="Times New Roman" w:cs="Times New Roman"/>
                <w:b/>
              </w:rPr>
            </w:pPr>
          </w:p>
          <w:p w14:paraId="0FDE313A" w14:textId="77777777" w:rsidR="00337EA2" w:rsidRDefault="00337EA2" w:rsidP="00BC51C7">
            <w:pPr>
              <w:rPr>
                <w:rFonts w:ascii="Times New Roman" w:hAnsi="Times New Roman" w:cs="Times New Roman"/>
                <w:b/>
              </w:rPr>
            </w:pPr>
          </w:p>
          <w:p w14:paraId="5A1346E6" w14:textId="77777777" w:rsidR="00337EA2" w:rsidRDefault="00337EA2" w:rsidP="00BC51C7">
            <w:pPr>
              <w:rPr>
                <w:rFonts w:ascii="Times New Roman" w:hAnsi="Times New Roman" w:cs="Times New Roman"/>
                <w:b/>
              </w:rPr>
            </w:pPr>
          </w:p>
          <w:p w14:paraId="3093D4AD" w14:textId="77777777" w:rsidR="00337EA2" w:rsidRDefault="00337EA2" w:rsidP="00BC51C7">
            <w:pPr>
              <w:rPr>
                <w:rFonts w:ascii="Times New Roman" w:hAnsi="Times New Roman" w:cs="Times New Roman"/>
                <w:b/>
              </w:rPr>
            </w:pPr>
          </w:p>
          <w:p w14:paraId="3252B2A3" w14:textId="77777777" w:rsidR="00337EA2" w:rsidRDefault="00337EA2" w:rsidP="00BC51C7">
            <w:pPr>
              <w:rPr>
                <w:rFonts w:ascii="Times New Roman" w:hAnsi="Times New Roman" w:cs="Times New Roman"/>
                <w:b/>
              </w:rPr>
            </w:pPr>
          </w:p>
          <w:p w14:paraId="299BDD20" w14:textId="77777777" w:rsidR="00337EA2" w:rsidRDefault="00337EA2" w:rsidP="00BC51C7">
            <w:pPr>
              <w:rPr>
                <w:rFonts w:ascii="Times New Roman" w:hAnsi="Times New Roman" w:cs="Times New Roman"/>
                <w:b/>
              </w:rPr>
            </w:pPr>
          </w:p>
          <w:p w14:paraId="5B7EDA28" w14:textId="77777777" w:rsidR="00337EA2" w:rsidRDefault="00337EA2" w:rsidP="00BC51C7">
            <w:pPr>
              <w:rPr>
                <w:rFonts w:ascii="Times New Roman" w:hAnsi="Times New Roman" w:cs="Times New Roman"/>
                <w:b/>
              </w:rPr>
            </w:pPr>
          </w:p>
          <w:p w14:paraId="2C841FF3" w14:textId="77777777" w:rsidR="00337EA2" w:rsidRDefault="00337EA2" w:rsidP="00BC51C7">
            <w:pPr>
              <w:rPr>
                <w:rFonts w:ascii="Times New Roman" w:hAnsi="Times New Roman" w:cs="Times New Roman"/>
                <w:b/>
              </w:rPr>
            </w:pPr>
          </w:p>
          <w:p w14:paraId="63CA8AF0" w14:textId="77777777" w:rsidR="00337EA2" w:rsidRDefault="00337EA2" w:rsidP="00BC51C7">
            <w:pPr>
              <w:rPr>
                <w:rFonts w:ascii="Times New Roman" w:hAnsi="Times New Roman" w:cs="Times New Roman"/>
                <w:b/>
              </w:rPr>
            </w:pPr>
          </w:p>
          <w:p w14:paraId="6C40F4F9" w14:textId="77777777" w:rsidR="00337EA2" w:rsidRDefault="00337EA2" w:rsidP="00BC51C7">
            <w:pPr>
              <w:rPr>
                <w:rFonts w:ascii="Times New Roman" w:hAnsi="Times New Roman" w:cs="Times New Roman"/>
                <w:b/>
              </w:rPr>
            </w:pPr>
          </w:p>
          <w:p w14:paraId="1302E1DB" w14:textId="77777777" w:rsidR="00337EA2" w:rsidRDefault="00337EA2" w:rsidP="00BC51C7">
            <w:pPr>
              <w:rPr>
                <w:rFonts w:ascii="Times New Roman" w:hAnsi="Times New Roman" w:cs="Times New Roman"/>
                <w:b/>
              </w:rPr>
            </w:pPr>
          </w:p>
          <w:p w14:paraId="709F4986" w14:textId="77777777" w:rsidR="00337EA2" w:rsidRDefault="00337EA2" w:rsidP="00BC51C7">
            <w:pPr>
              <w:rPr>
                <w:rFonts w:ascii="Times New Roman" w:hAnsi="Times New Roman" w:cs="Times New Roman"/>
                <w:b/>
              </w:rPr>
            </w:pPr>
          </w:p>
          <w:p w14:paraId="29D49803" w14:textId="77777777" w:rsidR="00337EA2" w:rsidRDefault="00337EA2" w:rsidP="00BC51C7">
            <w:pPr>
              <w:rPr>
                <w:rFonts w:ascii="Times New Roman" w:hAnsi="Times New Roman" w:cs="Times New Roman"/>
                <w:b/>
              </w:rPr>
            </w:pPr>
          </w:p>
          <w:p w14:paraId="5BD86828" w14:textId="77777777" w:rsidR="00337EA2" w:rsidRDefault="00337EA2" w:rsidP="00BC51C7">
            <w:pPr>
              <w:rPr>
                <w:rFonts w:ascii="Times New Roman" w:hAnsi="Times New Roman" w:cs="Times New Roman"/>
                <w:b/>
              </w:rPr>
            </w:pPr>
          </w:p>
          <w:p w14:paraId="1820A1CC" w14:textId="77777777" w:rsidR="00337EA2" w:rsidRDefault="00337EA2" w:rsidP="00BC51C7">
            <w:pPr>
              <w:rPr>
                <w:rFonts w:ascii="Times New Roman" w:hAnsi="Times New Roman" w:cs="Times New Roman"/>
                <w:b/>
              </w:rPr>
            </w:pPr>
          </w:p>
          <w:p w14:paraId="36EBCBBA" w14:textId="77777777" w:rsidR="00337EA2" w:rsidRDefault="00337EA2" w:rsidP="00BC51C7">
            <w:pPr>
              <w:rPr>
                <w:rFonts w:ascii="Times New Roman" w:hAnsi="Times New Roman" w:cs="Times New Roman"/>
                <w:b/>
              </w:rPr>
            </w:pPr>
          </w:p>
          <w:p w14:paraId="0EF37664" w14:textId="77777777" w:rsidR="00337EA2" w:rsidRDefault="00337EA2" w:rsidP="00BC51C7">
            <w:pPr>
              <w:rPr>
                <w:rFonts w:ascii="Times New Roman" w:hAnsi="Times New Roman" w:cs="Times New Roman"/>
                <w:b/>
              </w:rPr>
            </w:pPr>
          </w:p>
          <w:p w14:paraId="2D11894F" w14:textId="77777777" w:rsidR="00337EA2" w:rsidRDefault="00337EA2" w:rsidP="00BC51C7">
            <w:pPr>
              <w:rPr>
                <w:rFonts w:ascii="Times New Roman" w:hAnsi="Times New Roman" w:cs="Times New Roman"/>
                <w:b/>
              </w:rPr>
            </w:pPr>
          </w:p>
          <w:p w14:paraId="14CD7145" w14:textId="77777777" w:rsidR="00337EA2" w:rsidRDefault="00337EA2" w:rsidP="00BC51C7">
            <w:pPr>
              <w:rPr>
                <w:rFonts w:ascii="Times New Roman" w:hAnsi="Times New Roman" w:cs="Times New Roman"/>
                <w:b/>
              </w:rPr>
            </w:pPr>
          </w:p>
          <w:p w14:paraId="32CBD655" w14:textId="77777777" w:rsidR="00337EA2" w:rsidRDefault="00337EA2" w:rsidP="00BC51C7">
            <w:pPr>
              <w:rPr>
                <w:rFonts w:ascii="Times New Roman" w:hAnsi="Times New Roman" w:cs="Times New Roman"/>
                <w:b/>
              </w:rPr>
            </w:pPr>
            <w:r>
              <w:rPr>
                <w:rFonts w:ascii="Times New Roman" w:hAnsi="Times New Roman" w:cs="Times New Roman"/>
                <w:b/>
              </w:rPr>
              <w:t>4.4.1</w:t>
            </w:r>
          </w:p>
          <w:p w14:paraId="50EA3818" w14:textId="77777777" w:rsidR="00337EA2" w:rsidRDefault="00337EA2" w:rsidP="00BC51C7">
            <w:pPr>
              <w:rPr>
                <w:rFonts w:ascii="Times New Roman" w:hAnsi="Times New Roman" w:cs="Times New Roman"/>
                <w:b/>
              </w:rPr>
            </w:pPr>
            <w:r>
              <w:rPr>
                <w:rFonts w:ascii="Times New Roman" w:hAnsi="Times New Roman" w:cs="Times New Roman"/>
                <w:b/>
              </w:rPr>
              <w:t>4.4.1.1</w:t>
            </w:r>
          </w:p>
          <w:p w14:paraId="4476D9EB" w14:textId="77777777" w:rsidR="00337EA2" w:rsidRDefault="00337EA2" w:rsidP="00BC51C7">
            <w:pPr>
              <w:rPr>
                <w:rFonts w:ascii="Times New Roman" w:hAnsi="Times New Roman" w:cs="Times New Roman"/>
                <w:b/>
              </w:rPr>
            </w:pPr>
            <w:r>
              <w:rPr>
                <w:rFonts w:ascii="Times New Roman" w:hAnsi="Times New Roman" w:cs="Times New Roman"/>
                <w:b/>
              </w:rPr>
              <w:t>4.4.1.2</w:t>
            </w:r>
          </w:p>
          <w:p w14:paraId="1E92E71D" w14:textId="77777777" w:rsidR="00337EA2" w:rsidRDefault="00337EA2" w:rsidP="00BC51C7">
            <w:pPr>
              <w:rPr>
                <w:rFonts w:ascii="Times New Roman" w:hAnsi="Times New Roman" w:cs="Times New Roman"/>
                <w:b/>
              </w:rPr>
            </w:pPr>
          </w:p>
          <w:p w14:paraId="04B8F5BE" w14:textId="77777777" w:rsidR="00337EA2" w:rsidRDefault="00337EA2" w:rsidP="00BC51C7">
            <w:pPr>
              <w:rPr>
                <w:rFonts w:ascii="Times New Roman" w:hAnsi="Times New Roman" w:cs="Times New Roman"/>
                <w:b/>
              </w:rPr>
            </w:pPr>
            <w:r>
              <w:rPr>
                <w:rFonts w:ascii="Times New Roman" w:hAnsi="Times New Roman" w:cs="Times New Roman"/>
                <w:b/>
              </w:rPr>
              <w:t>4.4.2</w:t>
            </w:r>
          </w:p>
          <w:p w14:paraId="46B821F6" w14:textId="77777777" w:rsidR="00337EA2" w:rsidRDefault="00337EA2" w:rsidP="00BC51C7">
            <w:pPr>
              <w:rPr>
                <w:rFonts w:ascii="Times New Roman" w:hAnsi="Times New Roman" w:cs="Times New Roman"/>
                <w:b/>
              </w:rPr>
            </w:pPr>
          </w:p>
          <w:p w14:paraId="20FBAD17" w14:textId="77777777" w:rsidR="00337EA2" w:rsidRPr="002E7329" w:rsidRDefault="00337EA2" w:rsidP="00BC51C7">
            <w:pPr>
              <w:rPr>
                <w:rFonts w:ascii="Times New Roman" w:hAnsi="Times New Roman" w:cs="Times New Roman"/>
                <w:b/>
              </w:rPr>
            </w:pPr>
            <w:r>
              <w:rPr>
                <w:rFonts w:ascii="Times New Roman" w:hAnsi="Times New Roman" w:cs="Times New Roman"/>
                <w:b/>
              </w:rPr>
              <w:t>4.4.3</w:t>
            </w:r>
          </w:p>
        </w:tc>
        <w:tc>
          <w:tcPr>
            <w:tcW w:w="8510" w:type="dxa"/>
          </w:tcPr>
          <w:p w14:paraId="722C1335" w14:textId="77777777" w:rsidR="00337EA2" w:rsidRDefault="00337EA2" w:rsidP="00BC51C7">
            <w:pPr>
              <w:rPr>
                <w:rFonts w:ascii="Times New Roman" w:hAnsi="Times New Roman" w:cs="Times New Roman"/>
                <w:b/>
                <w:u w:val="single"/>
              </w:rPr>
            </w:pPr>
          </w:p>
          <w:p w14:paraId="1FE9DFE0" w14:textId="77777777" w:rsidR="00337EA2" w:rsidRDefault="00337EA2" w:rsidP="00BC51C7">
            <w:pPr>
              <w:rPr>
                <w:rFonts w:ascii="Times New Roman" w:hAnsi="Times New Roman" w:cs="Times New Roman"/>
                <w:b/>
                <w:u w:val="single"/>
              </w:rPr>
            </w:pPr>
          </w:p>
          <w:p w14:paraId="6A3E6585" w14:textId="77777777" w:rsidR="00337EA2" w:rsidRDefault="00337EA2" w:rsidP="00BC51C7">
            <w:pPr>
              <w:rPr>
                <w:rFonts w:ascii="Times New Roman" w:hAnsi="Times New Roman" w:cs="Times New Roman"/>
                <w:b/>
                <w:u w:val="single"/>
              </w:rPr>
            </w:pPr>
          </w:p>
          <w:p w14:paraId="76C994A7" w14:textId="77777777" w:rsidR="00337EA2" w:rsidRPr="002E7329" w:rsidRDefault="00337EA2" w:rsidP="00BC51C7">
            <w:pPr>
              <w:rPr>
                <w:rFonts w:ascii="Times New Roman" w:hAnsi="Times New Roman" w:cs="Times New Roman"/>
                <w:b/>
                <w:u w:val="single"/>
              </w:rPr>
            </w:pPr>
            <w:r w:rsidRPr="002E7329">
              <w:rPr>
                <w:rFonts w:ascii="Times New Roman" w:hAnsi="Times New Roman" w:cs="Times New Roman"/>
                <w:b/>
                <w:u w:val="single"/>
              </w:rPr>
              <w:t>Chairman’s Report</w:t>
            </w:r>
          </w:p>
          <w:p w14:paraId="2E58B5BE" w14:textId="77777777" w:rsidR="00337EA2" w:rsidRPr="00462CB1" w:rsidRDefault="00337EA2" w:rsidP="00BC51C7">
            <w:pPr>
              <w:pStyle w:val="BodyText"/>
              <w:spacing w:before="2"/>
              <w:jc w:val="both"/>
              <w:rPr>
                <w:rFonts w:ascii="Times New Roman" w:hAnsi="Times New Roman" w:cs="Times New Roman"/>
                <w:lang w:val="en-GB"/>
              </w:rPr>
            </w:pPr>
            <w:r w:rsidRPr="00462CB1">
              <w:rPr>
                <w:rFonts w:ascii="Times New Roman" w:hAnsi="Times New Roman" w:cs="Times New Roman"/>
                <w:lang w:val="en-GB"/>
              </w:rPr>
              <w:t>This Report takes place against the backdrop of the Annual General Meeting (AGM).</w:t>
            </w:r>
          </w:p>
          <w:p w14:paraId="1C41033B" w14:textId="77777777" w:rsidR="00337EA2" w:rsidRPr="00462CB1" w:rsidRDefault="00337EA2" w:rsidP="00BC51C7">
            <w:pPr>
              <w:pStyle w:val="BodyText"/>
              <w:spacing w:before="2"/>
              <w:jc w:val="both"/>
              <w:rPr>
                <w:rFonts w:ascii="Times New Roman" w:hAnsi="Times New Roman" w:cs="Times New Roman"/>
                <w:lang w:val="en-GB"/>
              </w:rPr>
            </w:pPr>
          </w:p>
          <w:p w14:paraId="0525B3AC" w14:textId="77777777" w:rsidR="00337EA2" w:rsidRPr="00462CB1" w:rsidRDefault="00337EA2" w:rsidP="00BC51C7">
            <w:pPr>
              <w:pStyle w:val="BodyText"/>
              <w:spacing w:before="2"/>
              <w:jc w:val="both"/>
              <w:rPr>
                <w:rFonts w:ascii="Times New Roman" w:hAnsi="Times New Roman" w:cs="Times New Roman"/>
                <w:lang w:val="en-GB"/>
              </w:rPr>
            </w:pPr>
            <w:r w:rsidRPr="00462CB1">
              <w:rPr>
                <w:rFonts w:ascii="Times New Roman" w:hAnsi="Times New Roman" w:cs="Times New Roman"/>
                <w:lang w:val="en-GB"/>
              </w:rPr>
              <w:t>The UK economy today stands on the brink of a rapid vaccine-fuelled recovery, but the legacy of the crisis is likely to be felt for some time, and, perhaps, permanently.</w:t>
            </w:r>
            <w:r w:rsidRPr="00462CB1">
              <w:rPr>
                <w:rFonts w:ascii="Times New Roman" w:hAnsi="Times New Roman" w:cs="Times New Roman"/>
                <w:lang w:val="en-GB"/>
              </w:rPr>
              <w:br/>
            </w:r>
            <w:r w:rsidRPr="00462CB1">
              <w:rPr>
                <w:rFonts w:ascii="Times New Roman" w:hAnsi="Times New Roman" w:cs="Times New Roman"/>
                <w:lang w:val="en-GB"/>
              </w:rPr>
              <w:br/>
              <w:t>Since the prime minister announced restrictions in March 2020, households and companies have become much better at adapting to disruption and remote working. However, we, the council, have been inspired by the enduring community spirit throughout these unprecedented times and look forward to the easing of restrictions across England and support the community in a return to a more normal way of life.</w:t>
            </w:r>
          </w:p>
          <w:p w14:paraId="19F0B9E8" w14:textId="77777777" w:rsidR="00337EA2" w:rsidRPr="00462CB1" w:rsidRDefault="00337EA2" w:rsidP="00BC51C7">
            <w:pPr>
              <w:pStyle w:val="BodyText"/>
              <w:spacing w:before="2"/>
              <w:jc w:val="both"/>
              <w:rPr>
                <w:rFonts w:ascii="Times New Roman" w:hAnsi="Times New Roman" w:cs="Times New Roman"/>
                <w:lang w:val="en-GB"/>
              </w:rPr>
            </w:pPr>
            <w:r w:rsidRPr="00462CB1">
              <w:rPr>
                <w:rFonts w:ascii="Times New Roman" w:hAnsi="Times New Roman" w:cs="Times New Roman"/>
                <w:lang w:val="en-GB"/>
              </w:rPr>
              <w:t xml:space="preserve">To do so, however, the Council needs your support less we face extinction. Today we still find ourselves operating at two-thirds capacity and further challenges the likes of which the Council has never seen before. As such, here and now, I urgently appeal to outstanding members of the community to stand forward and serve under the banner of be thou for the people. </w:t>
            </w:r>
          </w:p>
          <w:p w14:paraId="24B99F60" w14:textId="77777777" w:rsidR="00337EA2" w:rsidRPr="00462CB1" w:rsidRDefault="00337EA2" w:rsidP="00BC51C7">
            <w:pPr>
              <w:pStyle w:val="BodyText"/>
              <w:spacing w:before="2"/>
              <w:jc w:val="both"/>
              <w:rPr>
                <w:rFonts w:ascii="Times New Roman" w:hAnsi="Times New Roman" w:cs="Times New Roman"/>
                <w:lang w:val="en-GB"/>
              </w:rPr>
            </w:pPr>
            <w:r w:rsidRPr="00462CB1">
              <w:rPr>
                <w:rFonts w:ascii="Times New Roman" w:hAnsi="Times New Roman" w:cs="Times New Roman"/>
                <w:lang w:val="en-GB"/>
              </w:rPr>
              <w:t xml:space="preserve">Short of anything else, the Council will be forced to steadily pursue its current course of action in petitioning the principal authority to undertake a </w:t>
            </w:r>
            <w:r w:rsidRPr="00462CB1">
              <w:rPr>
                <w:rFonts w:ascii="Times New Roman" w:hAnsi="Times New Roman" w:cs="Times New Roman"/>
              </w:rPr>
              <w:t>Community Governance Review.</w:t>
            </w:r>
          </w:p>
          <w:p w14:paraId="7C500C9A" w14:textId="77777777" w:rsidR="00337EA2" w:rsidRPr="00462CB1" w:rsidRDefault="00337EA2" w:rsidP="00BC51C7">
            <w:pPr>
              <w:pStyle w:val="BodyText"/>
              <w:spacing w:before="2"/>
              <w:jc w:val="both"/>
              <w:rPr>
                <w:rFonts w:ascii="Times New Roman" w:hAnsi="Times New Roman" w:cs="Times New Roman"/>
                <w:lang w:val="en-GB"/>
              </w:rPr>
            </w:pPr>
            <w:r w:rsidRPr="00462CB1">
              <w:rPr>
                <w:rFonts w:ascii="Times New Roman" w:hAnsi="Times New Roman" w:cs="Times New Roman"/>
                <w:lang w:val="en-GB"/>
              </w:rPr>
              <w:t>To this end, as I look cautiously look to the future to the future in anticipation of what it will bring.</w:t>
            </w:r>
          </w:p>
          <w:p w14:paraId="7A53FC81" w14:textId="77777777" w:rsidR="00337EA2" w:rsidRDefault="00337EA2" w:rsidP="00BC51C7">
            <w:pPr>
              <w:pStyle w:val="BodyText"/>
              <w:spacing w:before="2"/>
              <w:jc w:val="both"/>
              <w:rPr>
                <w:rFonts w:ascii="Times New Roman" w:hAnsi="Times New Roman" w:cs="Times New Roman"/>
                <w:lang w:val="en-GB"/>
              </w:rPr>
            </w:pPr>
            <w:r w:rsidRPr="00462CB1">
              <w:rPr>
                <w:rFonts w:ascii="Times New Roman" w:hAnsi="Times New Roman" w:cs="Times New Roman"/>
                <w:lang w:val="en-GB"/>
              </w:rPr>
              <w:t>I must once again thank my fellow councillors, our enduring clerk and the people for their continued support in granting me the honour to be your obedient servant.</w:t>
            </w:r>
          </w:p>
          <w:p w14:paraId="030ACF29" w14:textId="77777777" w:rsidR="00337EA2" w:rsidRPr="00462CB1" w:rsidRDefault="00337EA2" w:rsidP="00BC51C7">
            <w:pPr>
              <w:pStyle w:val="BodyText"/>
              <w:spacing w:before="2"/>
              <w:jc w:val="both"/>
              <w:rPr>
                <w:rFonts w:ascii="Times New Roman" w:hAnsi="Times New Roman" w:cs="Times New Roman"/>
                <w:lang w:val="en-GB"/>
              </w:rPr>
            </w:pPr>
            <w:r>
              <w:rPr>
                <w:rFonts w:ascii="Times New Roman" w:hAnsi="Times New Roman" w:cs="Times New Roman"/>
                <w:lang w:val="en-GB"/>
              </w:rPr>
              <w:t>Lewis Worrow</w:t>
            </w:r>
          </w:p>
          <w:p w14:paraId="50BA19C1" w14:textId="77777777" w:rsidR="00337EA2" w:rsidRDefault="00337EA2" w:rsidP="00BC51C7">
            <w:pPr>
              <w:rPr>
                <w:rFonts w:ascii="Times New Roman" w:hAnsi="Times New Roman" w:cs="Times New Roman"/>
                <w:u w:val="single"/>
              </w:rPr>
            </w:pPr>
          </w:p>
          <w:p w14:paraId="704FFD3B" w14:textId="77777777" w:rsidR="000E10E1" w:rsidRDefault="000E10E1" w:rsidP="00BC51C7">
            <w:pPr>
              <w:rPr>
                <w:rFonts w:ascii="Times New Roman" w:hAnsi="Times New Roman" w:cs="Times New Roman"/>
                <w:u w:val="single"/>
              </w:rPr>
            </w:pPr>
          </w:p>
          <w:p w14:paraId="0E7AF45C" w14:textId="497D8B26" w:rsidR="00337EA2" w:rsidRPr="00462CB1" w:rsidRDefault="00337EA2" w:rsidP="00BC51C7">
            <w:pPr>
              <w:rPr>
                <w:rFonts w:ascii="Times New Roman" w:hAnsi="Times New Roman" w:cs="Times New Roman"/>
                <w:u w:val="single"/>
              </w:rPr>
            </w:pPr>
            <w:r w:rsidRPr="00FF1532">
              <w:rPr>
                <w:rFonts w:ascii="Times New Roman" w:hAnsi="Times New Roman" w:cs="Times New Roman"/>
                <w:u w:val="single"/>
              </w:rPr>
              <w:t>Highways</w:t>
            </w:r>
            <w:r>
              <w:rPr>
                <w:rFonts w:ascii="Times New Roman" w:hAnsi="Times New Roman" w:cs="Times New Roman"/>
                <w:u w:val="single"/>
              </w:rPr>
              <w:t xml:space="preserve"> </w:t>
            </w:r>
          </w:p>
          <w:p w14:paraId="1DFD1F7A" w14:textId="77777777" w:rsidR="00337EA2" w:rsidRPr="00462CB1" w:rsidRDefault="00337EA2" w:rsidP="00BC51C7">
            <w:pPr>
              <w:rPr>
                <w:rFonts w:ascii="Times New Roman" w:hAnsi="Times New Roman" w:cs="Times New Roman"/>
              </w:rPr>
            </w:pPr>
            <w:r>
              <w:rPr>
                <w:rFonts w:ascii="Times New Roman" w:hAnsi="Times New Roman" w:cs="Times New Roman"/>
                <w:u w:val="single"/>
              </w:rPr>
              <w:t>To report on repairs completed</w:t>
            </w:r>
            <w:r>
              <w:rPr>
                <w:rFonts w:ascii="Times New Roman" w:hAnsi="Times New Roman" w:cs="Times New Roman"/>
              </w:rPr>
              <w:t>. Nothing to report</w:t>
            </w:r>
          </w:p>
          <w:p w14:paraId="12AD4BB0" w14:textId="77777777" w:rsidR="00337EA2" w:rsidRPr="002E7329" w:rsidRDefault="00337EA2" w:rsidP="00BC51C7">
            <w:pPr>
              <w:rPr>
                <w:rFonts w:ascii="Times New Roman" w:hAnsi="Times New Roman" w:cs="Times New Roman"/>
              </w:rPr>
            </w:pPr>
            <w:r w:rsidRPr="00BA7EB0">
              <w:rPr>
                <w:rFonts w:ascii="Times New Roman" w:hAnsi="Times New Roman" w:cs="Times New Roman"/>
                <w:u w:val="single"/>
              </w:rPr>
              <w:t>To receive reports of repairs</w:t>
            </w:r>
            <w:r>
              <w:rPr>
                <w:rFonts w:ascii="Times New Roman" w:hAnsi="Times New Roman" w:cs="Times New Roman"/>
              </w:rPr>
              <w:t>. Nothing to report</w:t>
            </w:r>
          </w:p>
          <w:p w14:paraId="1D3D538A" w14:textId="77777777" w:rsidR="00337EA2" w:rsidRDefault="00337EA2" w:rsidP="00BC51C7">
            <w:pPr>
              <w:rPr>
                <w:rFonts w:ascii="Times New Roman" w:hAnsi="Times New Roman" w:cs="Times New Roman"/>
              </w:rPr>
            </w:pPr>
          </w:p>
          <w:p w14:paraId="54BA9C3D" w14:textId="77777777" w:rsidR="00337EA2" w:rsidRDefault="00337EA2" w:rsidP="00BC51C7">
            <w:pPr>
              <w:rPr>
                <w:rFonts w:ascii="Times New Roman" w:hAnsi="Times New Roman" w:cs="Times New Roman"/>
              </w:rPr>
            </w:pPr>
            <w:r w:rsidRPr="003C7370">
              <w:rPr>
                <w:rFonts w:ascii="Times New Roman" w:hAnsi="Times New Roman" w:cs="Times New Roman"/>
                <w:u w:val="single"/>
              </w:rPr>
              <w:t>Community Hall</w:t>
            </w:r>
            <w:r w:rsidRPr="003C7370">
              <w:rPr>
                <w:rFonts w:ascii="Times New Roman" w:hAnsi="Times New Roman" w:cs="Times New Roman"/>
              </w:rPr>
              <w:t xml:space="preserve">.  </w:t>
            </w:r>
            <w:r>
              <w:rPr>
                <w:rFonts w:ascii="Times New Roman" w:hAnsi="Times New Roman" w:cs="Times New Roman"/>
              </w:rPr>
              <w:t>Nothing to report</w:t>
            </w:r>
          </w:p>
          <w:p w14:paraId="1608B877" w14:textId="77777777" w:rsidR="00337EA2" w:rsidRDefault="00337EA2" w:rsidP="00BC51C7">
            <w:pPr>
              <w:rPr>
                <w:rFonts w:ascii="Times New Roman" w:hAnsi="Times New Roman" w:cs="Times New Roman"/>
              </w:rPr>
            </w:pPr>
          </w:p>
          <w:p w14:paraId="67995AB6" w14:textId="77777777" w:rsidR="00337EA2" w:rsidRDefault="00337EA2" w:rsidP="00BC51C7">
            <w:pPr>
              <w:rPr>
                <w:rFonts w:ascii="Times New Roman" w:hAnsi="Times New Roman" w:cs="Times New Roman"/>
              </w:rPr>
            </w:pPr>
            <w:r>
              <w:rPr>
                <w:rFonts w:ascii="Times New Roman" w:hAnsi="Times New Roman" w:cs="Times New Roman"/>
                <w:u w:val="single"/>
              </w:rPr>
              <w:t>St Mary’s church</w:t>
            </w:r>
            <w:r w:rsidRPr="00766102">
              <w:rPr>
                <w:rFonts w:ascii="Times New Roman" w:hAnsi="Times New Roman" w:cs="Times New Roman"/>
              </w:rPr>
              <w:t xml:space="preserve">.   </w:t>
            </w:r>
            <w:r>
              <w:rPr>
                <w:rFonts w:ascii="Times New Roman" w:hAnsi="Times New Roman" w:cs="Times New Roman"/>
              </w:rPr>
              <w:t>Nothing to report.</w:t>
            </w:r>
          </w:p>
          <w:p w14:paraId="0139DBC7" w14:textId="77777777" w:rsidR="00337EA2" w:rsidRPr="00766102" w:rsidRDefault="00337EA2" w:rsidP="00BC51C7">
            <w:pPr>
              <w:rPr>
                <w:rFonts w:ascii="Times New Roman" w:hAnsi="Times New Roman" w:cs="Times New Roman"/>
              </w:rPr>
            </w:pPr>
          </w:p>
        </w:tc>
        <w:tc>
          <w:tcPr>
            <w:tcW w:w="1129" w:type="dxa"/>
          </w:tcPr>
          <w:p w14:paraId="23B104BC" w14:textId="77777777" w:rsidR="00337EA2" w:rsidRPr="002E7329" w:rsidRDefault="00337EA2" w:rsidP="00BC51C7">
            <w:pPr>
              <w:rPr>
                <w:rFonts w:ascii="Times New Roman" w:hAnsi="Times New Roman" w:cs="Times New Roman"/>
                <w:b/>
              </w:rPr>
            </w:pPr>
          </w:p>
          <w:p w14:paraId="590F76EA" w14:textId="77777777" w:rsidR="00337EA2" w:rsidRPr="002E7329" w:rsidRDefault="00337EA2" w:rsidP="00BC51C7">
            <w:pPr>
              <w:jc w:val="center"/>
              <w:rPr>
                <w:rFonts w:ascii="Times New Roman" w:hAnsi="Times New Roman" w:cs="Times New Roman"/>
                <w:b/>
              </w:rPr>
            </w:pPr>
          </w:p>
          <w:p w14:paraId="4151D373" w14:textId="77777777" w:rsidR="00337EA2" w:rsidRPr="002E7329" w:rsidRDefault="00337EA2" w:rsidP="00BC51C7">
            <w:pPr>
              <w:jc w:val="center"/>
              <w:rPr>
                <w:rFonts w:ascii="Times New Roman" w:hAnsi="Times New Roman" w:cs="Times New Roman"/>
                <w:b/>
              </w:rPr>
            </w:pPr>
          </w:p>
          <w:p w14:paraId="7B29BC3D" w14:textId="77777777" w:rsidR="00337EA2" w:rsidRPr="002E7329" w:rsidRDefault="00337EA2" w:rsidP="00BC51C7">
            <w:pPr>
              <w:jc w:val="center"/>
              <w:rPr>
                <w:rFonts w:ascii="Times New Roman" w:hAnsi="Times New Roman" w:cs="Times New Roman"/>
                <w:b/>
              </w:rPr>
            </w:pPr>
          </w:p>
          <w:p w14:paraId="0B276BB8" w14:textId="77777777" w:rsidR="00337EA2" w:rsidRPr="002E7329" w:rsidRDefault="00337EA2" w:rsidP="00BC51C7">
            <w:pPr>
              <w:jc w:val="center"/>
              <w:rPr>
                <w:rFonts w:ascii="Times New Roman" w:hAnsi="Times New Roman" w:cs="Times New Roman"/>
                <w:b/>
              </w:rPr>
            </w:pPr>
          </w:p>
          <w:p w14:paraId="025C398E" w14:textId="77777777" w:rsidR="00337EA2" w:rsidRPr="002E7329" w:rsidRDefault="00337EA2" w:rsidP="00BC51C7">
            <w:pPr>
              <w:jc w:val="center"/>
              <w:rPr>
                <w:rFonts w:ascii="Times New Roman" w:hAnsi="Times New Roman" w:cs="Times New Roman"/>
                <w:b/>
              </w:rPr>
            </w:pPr>
          </w:p>
          <w:p w14:paraId="2718A98B" w14:textId="77777777" w:rsidR="00337EA2" w:rsidRPr="002E7329" w:rsidRDefault="00337EA2" w:rsidP="00BC51C7">
            <w:pPr>
              <w:jc w:val="center"/>
              <w:rPr>
                <w:rFonts w:ascii="Times New Roman" w:hAnsi="Times New Roman" w:cs="Times New Roman"/>
                <w:b/>
              </w:rPr>
            </w:pPr>
          </w:p>
        </w:tc>
      </w:tr>
      <w:tr w:rsidR="00337EA2" w:rsidRPr="002E7329" w14:paraId="2932E2EB" w14:textId="77777777" w:rsidTr="00BC51C7">
        <w:trPr>
          <w:trHeight w:val="636"/>
        </w:trPr>
        <w:tc>
          <w:tcPr>
            <w:tcW w:w="1135" w:type="dxa"/>
          </w:tcPr>
          <w:p w14:paraId="7434B3F3" w14:textId="77777777" w:rsidR="00337EA2" w:rsidRDefault="00337EA2" w:rsidP="00BC51C7">
            <w:pPr>
              <w:rPr>
                <w:rFonts w:ascii="Times New Roman" w:hAnsi="Times New Roman" w:cs="Times New Roman"/>
                <w:b/>
              </w:rPr>
            </w:pPr>
            <w:r>
              <w:rPr>
                <w:rFonts w:ascii="Times New Roman" w:hAnsi="Times New Roman" w:cs="Times New Roman"/>
                <w:b/>
              </w:rPr>
              <w:t>4.5</w:t>
            </w:r>
          </w:p>
          <w:p w14:paraId="24E862A5" w14:textId="77777777" w:rsidR="00337EA2" w:rsidRDefault="00337EA2" w:rsidP="00BC51C7">
            <w:pPr>
              <w:rPr>
                <w:rFonts w:ascii="Times New Roman" w:hAnsi="Times New Roman" w:cs="Times New Roman"/>
                <w:b/>
              </w:rPr>
            </w:pPr>
          </w:p>
          <w:p w14:paraId="021D270A" w14:textId="77777777" w:rsidR="00337EA2" w:rsidRDefault="00337EA2" w:rsidP="00BC51C7">
            <w:pPr>
              <w:rPr>
                <w:rFonts w:ascii="Times New Roman" w:hAnsi="Times New Roman" w:cs="Times New Roman"/>
                <w:b/>
              </w:rPr>
            </w:pPr>
            <w:r>
              <w:rPr>
                <w:rFonts w:ascii="Times New Roman" w:hAnsi="Times New Roman" w:cs="Times New Roman"/>
                <w:b/>
              </w:rPr>
              <w:t>4.5.1</w:t>
            </w:r>
          </w:p>
          <w:p w14:paraId="336F6EF8" w14:textId="77777777" w:rsidR="00337EA2" w:rsidRDefault="00337EA2" w:rsidP="00BC51C7">
            <w:pPr>
              <w:rPr>
                <w:rFonts w:ascii="Times New Roman" w:hAnsi="Times New Roman" w:cs="Times New Roman"/>
                <w:b/>
              </w:rPr>
            </w:pPr>
          </w:p>
          <w:p w14:paraId="5500ECBF" w14:textId="77777777" w:rsidR="00337EA2" w:rsidRDefault="00337EA2" w:rsidP="00BC51C7">
            <w:pPr>
              <w:rPr>
                <w:rFonts w:ascii="Times New Roman" w:hAnsi="Times New Roman" w:cs="Times New Roman"/>
                <w:b/>
              </w:rPr>
            </w:pPr>
            <w:r>
              <w:rPr>
                <w:rFonts w:ascii="Times New Roman" w:hAnsi="Times New Roman" w:cs="Times New Roman"/>
                <w:b/>
              </w:rPr>
              <w:t>4.5.1.1</w:t>
            </w:r>
          </w:p>
          <w:p w14:paraId="1F874543" w14:textId="77777777" w:rsidR="00337EA2" w:rsidRDefault="00337EA2" w:rsidP="00BC51C7">
            <w:pPr>
              <w:rPr>
                <w:rFonts w:ascii="Times New Roman" w:hAnsi="Times New Roman" w:cs="Times New Roman"/>
                <w:b/>
              </w:rPr>
            </w:pPr>
          </w:p>
          <w:p w14:paraId="2378E812" w14:textId="77777777" w:rsidR="00337EA2" w:rsidRDefault="00337EA2" w:rsidP="00BC51C7">
            <w:pPr>
              <w:rPr>
                <w:rFonts w:ascii="Times New Roman" w:hAnsi="Times New Roman" w:cs="Times New Roman"/>
                <w:b/>
              </w:rPr>
            </w:pPr>
          </w:p>
          <w:p w14:paraId="706BAE03" w14:textId="77777777" w:rsidR="00337EA2" w:rsidRDefault="00337EA2" w:rsidP="00BC51C7">
            <w:pPr>
              <w:rPr>
                <w:rFonts w:ascii="Times New Roman" w:hAnsi="Times New Roman" w:cs="Times New Roman"/>
                <w:b/>
              </w:rPr>
            </w:pPr>
          </w:p>
          <w:p w14:paraId="6DFFA11F" w14:textId="77777777" w:rsidR="00337EA2" w:rsidRDefault="00337EA2" w:rsidP="00BC51C7">
            <w:pPr>
              <w:rPr>
                <w:rFonts w:ascii="Times New Roman" w:hAnsi="Times New Roman" w:cs="Times New Roman"/>
                <w:b/>
              </w:rPr>
            </w:pPr>
            <w:r>
              <w:rPr>
                <w:rFonts w:ascii="Times New Roman" w:hAnsi="Times New Roman" w:cs="Times New Roman"/>
                <w:b/>
              </w:rPr>
              <w:t>4.5.1.2</w:t>
            </w:r>
          </w:p>
          <w:p w14:paraId="02D5222B" w14:textId="77777777" w:rsidR="00337EA2" w:rsidRDefault="00337EA2" w:rsidP="00BC51C7">
            <w:pPr>
              <w:rPr>
                <w:rFonts w:ascii="Times New Roman" w:hAnsi="Times New Roman" w:cs="Times New Roman"/>
                <w:b/>
              </w:rPr>
            </w:pPr>
          </w:p>
          <w:p w14:paraId="458C817F" w14:textId="77777777" w:rsidR="00337EA2" w:rsidRDefault="00337EA2" w:rsidP="00BC51C7">
            <w:pPr>
              <w:rPr>
                <w:rFonts w:ascii="Times New Roman" w:hAnsi="Times New Roman" w:cs="Times New Roman"/>
                <w:b/>
              </w:rPr>
            </w:pPr>
          </w:p>
          <w:p w14:paraId="3A50AF9E" w14:textId="77777777" w:rsidR="00337EA2" w:rsidRDefault="00337EA2" w:rsidP="00BC51C7">
            <w:pPr>
              <w:rPr>
                <w:rFonts w:ascii="Times New Roman" w:hAnsi="Times New Roman" w:cs="Times New Roman"/>
                <w:b/>
              </w:rPr>
            </w:pPr>
          </w:p>
          <w:p w14:paraId="446E2002" w14:textId="77777777" w:rsidR="00337EA2" w:rsidRDefault="00337EA2" w:rsidP="00BC51C7">
            <w:pPr>
              <w:rPr>
                <w:rFonts w:ascii="Times New Roman" w:hAnsi="Times New Roman" w:cs="Times New Roman"/>
                <w:b/>
              </w:rPr>
            </w:pPr>
            <w:r>
              <w:rPr>
                <w:rFonts w:ascii="Times New Roman" w:hAnsi="Times New Roman" w:cs="Times New Roman"/>
                <w:b/>
              </w:rPr>
              <w:t>4.5.1.3</w:t>
            </w:r>
          </w:p>
          <w:p w14:paraId="4FCEBDE0" w14:textId="77777777" w:rsidR="00337EA2" w:rsidRDefault="00337EA2" w:rsidP="00BC51C7">
            <w:pPr>
              <w:rPr>
                <w:rFonts w:ascii="Times New Roman" w:hAnsi="Times New Roman" w:cs="Times New Roman"/>
                <w:b/>
              </w:rPr>
            </w:pPr>
          </w:p>
          <w:p w14:paraId="49570959" w14:textId="77777777" w:rsidR="00337EA2" w:rsidRDefault="00337EA2" w:rsidP="00BC51C7">
            <w:pPr>
              <w:rPr>
                <w:rFonts w:ascii="Times New Roman" w:hAnsi="Times New Roman" w:cs="Times New Roman"/>
                <w:b/>
              </w:rPr>
            </w:pPr>
          </w:p>
          <w:p w14:paraId="2B0E8668" w14:textId="77777777" w:rsidR="00337EA2" w:rsidRPr="002E7329" w:rsidRDefault="00337EA2" w:rsidP="00BC51C7">
            <w:pPr>
              <w:rPr>
                <w:rFonts w:ascii="Times New Roman" w:hAnsi="Times New Roman" w:cs="Times New Roman"/>
                <w:b/>
              </w:rPr>
            </w:pPr>
            <w:r>
              <w:rPr>
                <w:rFonts w:ascii="Times New Roman" w:hAnsi="Times New Roman" w:cs="Times New Roman"/>
                <w:b/>
              </w:rPr>
              <w:t>4.5.1.4</w:t>
            </w:r>
          </w:p>
        </w:tc>
        <w:tc>
          <w:tcPr>
            <w:tcW w:w="8510" w:type="dxa"/>
          </w:tcPr>
          <w:p w14:paraId="67470CE9" w14:textId="77777777" w:rsidR="00337EA2" w:rsidRPr="002E7329" w:rsidRDefault="00337EA2" w:rsidP="00BC51C7">
            <w:pPr>
              <w:rPr>
                <w:rFonts w:ascii="Times New Roman" w:hAnsi="Times New Roman" w:cs="Times New Roman"/>
                <w:b/>
                <w:u w:val="single"/>
              </w:rPr>
            </w:pPr>
            <w:r w:rsidRPr="002E7329">
              <w:rPr>
                <w:rFonts w:ascii="Times New Roman" w:hAnsi="Times New Roman" w:cs="Times New Roman"/>
                <w:b/>
                <w:u w:val="single"/>
              </w:rPr>
              <w:t>P</w:t>
            </w:r>
            <w:r>
              <w:rPr>
                <w:rFonts w:ascii="Times New Roman" w:hAnsi="Times New Roman" w:cs="Times New Roman"/>
                <w:b/>
                <w:u w:val="single"/>
              </w:rPr>
              <w:t>lanning</w:t>
            </w:r>
          </w:p>
          <w:p w14:paraId="2BC72B46" w14:textId="77777777" w:rsidR="00337EA2" w:rsidRPr="002E7329" w:rsidRDefault="00337EA2" w:rsidP="00BC51C7">
            <w:pPr>
              <w:rPr>
                <w:rFonts w:ascii="Times New Roman" w:hAnsi="Times New Roman" w:cs="Times New Roman"/>
              </w:rPr>
            </w:pPr>
            <w:r>
              <w:rPr>
                <w:rFonts w:ascii="Times New Roman" w:hAnsi="Times New Roman" w:cs="Times New Roman"/>
              </w:rPr>
              <w:t>The following applications were discussed: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337EA2" w:rsidRPr="00F61A70" w14:paraId="638376B3" w14:textId="77777777" w:rsidTr="00BC51C7">
              <w:trPr>
                <w:trHeight w:val="459"/>
              </w:trPr>
              <w:tc>
                <w:tcPr>
                  <w:tcW w:w="7087" w:type="dxa"/>
                </w:tcPr>
                <w:p w14:paraId="12D3F419" w14:textId="77777777" w:rsidR="00337EA2" w:rsidRDefault="00337EA2" w:rsidP="00BC51C7">
                  <w:pPr>
                    <w:rPr>
                      <w:rFonts w:ascii="Times New Roman" w:hAnsi="Times New Roman" w:cs="Times New Roman"/>
                    </w:rPr>
                  </w:pPr>
                  <w:r w:rsidRPr="00F61A70">
                    <w:rPr>
                      <w:rFonts w:ascii="Times New Roman" w:hAnsi="Times New Roman" w:cs="Times New Roman"/>
                      <w:b/>
                    </w:rPr>
                    <w:t>New Applications</w:t>
                  </w:r>
                  <w:r w:rsidRPr="00F61A70">
                    <w:rPr>
                      <w:rFonts w:ascii="Times New Roman" w:hAnsi="Times New Roman" w:cs="Times New Roman"/>
                    </w:rPr>
                    <w:t>:</w:t>
                  </w:r>
                </w:p>
                <w:p w14:paraId="68482A7D" w14:textId="77777777" w:rsidR="00337EA2" w:rsidRPr="00F61A70" w:rsidRDefault="00337EA2" w:rsidP="00BC51C7">
                  <w:pPr>
                    <w:rPr>
                      <w:rFonts w:ascii="Times New Roman" w:hAnsi="Times New Roman" w:cs="Times New Roman"/>
                    </w:rPr>
                  </w:pPr>
                </w:p>
                <w:p w14:paraId="3392DB39" w14:textId="77777777" w:rsidR="00337EA2" w:rsidRPr="00F61A70" w:rsidRDefault="00337EA2" w:rsidP="00BC51C7">
                  <w:pPr>
                    <w:rPr>
                      <w:rFonts w:ascii="Times New Roman" w:hAnsi="Times New Roman" w:cs="Times New Roman"/>
                      <w:i/>
                      <w:iCs/>
                    </w:rPr>
                  </w:pPr>
                  <w:r w:rsidRPr="00F61A70">
                    <w:rPr>
                      <w:rFonts w:ascii="Times New Roman" w:hAnsi="Times New Roman" w:cs="Times New Roman"/>
                      <w:b/>
                      <w:bCs/>
                    </w:rPr>
                    <w:t xml:space="preserve">21/00054/FULL </w:t>
                  </w:r>
                  <w:r w:rsidRPr="00F61A70">
                    <w:rPr>
                      <w:rFonts w:ascii="Times New Roman" w:hAnsi="Times New Roman" w:cs="Times New Roman"/>
                    </w:rPr>
                    <w:t>Change of use of land to domestic garden to include the erection of two storey extension, detached garage and alterations to vehicular access Location: Juverley Cottage Westleigh Tiverton</w:t>
                  </w:r>
                  <w:r>
                    <w:rPr>
                      <w:rFonts w:ascii="Times New Roman" w:hAnsi="Times New Roman" w:cs="Times New Roman"/>
                    </w:rPr>
                    <w:t xml:space="preserve">. </w:t>
                  </w:r>
                  <w:r>
                    <w:rPr>
                      <w:rFonts w:ascii="Times New Roman" w:hAnsi="Times New Roman" w:cs="Times New Roman"/>
                      <w:i/>
                      <w:iCs/>
                    </w:rPr>
                    <w:t>No objections</w:t>
                  </w:r>
                </w:p>
                <w:p w14:paraId="23F0DD12" w14:textId="77777777" w:rsidR="00337EA2" w:rsidRPr="00F61A70" w:rsidRDefault="00337EA2" w:rsidP="00BC51C7">
                  <w:pPr>
                    <w:rPr>
                      <w:rFonts w:ascii="Times New Roman" w:hAnsi="Times New Roman" w:cs="Times New Roman"/>
                    </w:rPr>
                  </w:pPr>
                </w:p>
                <w:p w14:paraId="6A5DBA54" w14:textId="77777777" w:rsidR="00337EA2" w:rsidRPr="00F61A70" w:rsidRDefault="00337EA2" w:rsidP="00BC51C7">
                  <w:pPr>
                    <w:rPr>
                      <w:rFonts w:ascii="Times New Roman" w:hAnsi="Times New Roman" w:cs="Times New Roman"/>
                      <w:i/>
                      <w:iCs/>
                    </w:rPr>
                  </w:pPr>
                  <w:r w:rsidRPr="00F61A70">
                    <w:rPr>
                      <w:rFonts w:ascii="Times New Roman" w:hAnsi="Times New Roman" w:cs="Times New Roman"/>
                      <w:b/>
                      <w:bCs/>
                    </w:rPr>
                    <w:t>21/00494/CAT</w:t>
                  </w:r>
                  <w:r w:rsidRPr="00F61A70">
                    <w:rPr>
                      <w:rFonts w:ascii="Times New Roman" w:hAnsi="Times New Roman" w:cs="Times New Roman"/>
                    </w:rPr>
                    <w:t xml:space="preserve"> Notification of intention to remove 1 Goat Willow tree within a Conservation Area Location: Higher Ayshford Barton Westleigh Tiverton</w:t>
                  </w:r>
                  <w:r>
                    <w:rPr>
                      <w:rFonts w:ascii="Times New Roman" w:hAnsi="Times New Roman" w:cs="Times New Roman"/>
                    </w:rPr>
                    <w:t xml:space="preserve">. </w:t>
                  </w:r>
                  <w:r>
                    <w:rPr>
                      <w:rFonts w:ascii="Times New Roman" w:hAnsi="Times New Roman" w:cs="Times New Roman"/>
                      <w:i/>
                      <w:iCs/>
                    </w:rPr>
                    <w:t>No objections</w:t>
                  </w:r>
                </w:p>
                <w:p w14:paraId="28C20A99" w14:textId="77777777" w:rsidR="00337EA2" w:rsidRPr="00F61A70" w:rsidRDefault="00337EA2" w:rsidP="00BC51C7">
                  <w:pPr>
                    <w:rPr>
                      <w:rFonts w:ascii="Times New Roman" w:hAnsi="Times New Roman" w:cs="Times New Roman"/>
                      <w:iCs/>
                    </w:rPr>
                  </w:pPr>
                </w:p>
                <w:p w14:paraId="371D6081" w14:textId="77777777" w:rsidR="00337EA2" w:rsidRPr="00F61A70" w:rsidRDefault="00337EA2" w:rsidP="00BC51C7">
                  <w:pPr>
                    <w:rPr>
                      <w:rFonts w:ascii="Times New Roman" w:hAnsi="Times New Roman" w:cs="Times New Roman"/>
                      <w:i/>
                      <w:iCs/>
                    </w:rPr>
                  </w:pPr>
                  <w:r w:rsidRPr="00F61A70">
                    <w:rPr>
                      <w:rFonts w:ascii="Times New Roman" w:hAnsi="Times New Roman" w:cs="Times New Roman"/>
                      <w:b/>
                      <w:bCs/>
                    </w:rPr>
                    <w:t xml:space="preserve">21/00644/HOUSE </w:t>
                  </w:r>
                  <w:r w:rsidRPr="00F61A70">
                    <w:rPr>
                      <w:rFonts w:ascii="Times New Roman" w:hAnsi="Times New Roman" w:cs="Times New Roman"/>
                    </w:rPr>
                    <w:t>installation of external cladding Location: Higher Ayshford Farm Westleigh Tiverton</w:t>
                  </w:r>
                  <w:r>
                    <w:rPr>
                      <w:rFonts w:ascii="Times New Roman" w:hAnsi="Times New Roman" w:cs="Times New Roman"/>
                    </w:rPr>
                    <w:t xml:space="preserve">. </w:t>
                  </w:r>
                  <w:r>
                    <w:rPr>
                      <w:rFonts w:ascii="Times New Roman" w:hAnsi="Times New Roman" w:cs="Times New Roman"/>
                      <w:i/>
                      <w:iCs/>
                    </w:rPr>
                    <w:t>No objections</w:t>
                  </w:r>
                </w:p>
                <w:p w14:paraId="7D0C154B" w14:textId="77777777" w:rsidR="00337EA2" w:rsidRPr="00F61A70" w:rsidRDefault="00337EA2" w:rsidP="00BC51C7">
                  <w:pPr>
                    <w:rPr>
                      <w:rFonts w:ascii="Times New Roman" w:hAnsi="Times New Roman" w:cs="Times New Roman"/>
                    </w:rPr>
                  </w:pPr>
                </w:p>
                <w:p w14:paraId="5399D5AE" w14:textId="77777777" w:rsidR="00337EA2" w:rsidRPr="00F61A70" w:rsidRDefault="00337EA2" w:rsidP="00BC51C7">
                  <w:pPr>
                    <w:rPr>
                      <w:rFonts w:ascii="Times New Roman" w:hAnsi="Times New Roman" w:cs="Times New Roman"/>
                      <w:i/>
                      <w:iCs/>
                    </w:rPr>
                  </w:pPr>
                  <w:r w:rsidRPr="00F61A70">
                    <w:rPr>
                      <w:rFonts w:ascii="Times New Roman" w:hAnsi="Times New Roman" w:cs="Times New Roman"/>
                      <w:b/>
                      <w:bCs/>
                    </w:rPr>
                    <w:t>21/00655/FULL</w:t>
                  </w:r>
                  <w:r w:rsidRPr="00F61A70">
                    <w:rPr>
                      <w:rFonts w:ascii="Times New Roman" w:hAnsi="Times New Roman" w:cs="Times New Roman"/>
                    </w:rPr>
                    <w:t xml:space="preserve"> Change of use of agricultural land for the erection of a domestic garage and conversion of existing garage to ancillary accommodation Location: Lower Eastbrook Cottage Burlescombe Tiverton</w:t>
                  </w:r>
                  <w:r>
                    <w:rPr>
                      <w:rFonts w:ascii="Times New Roman" w:hAnsi="Times New Roman" w:cs="Times New Roman"/>
                    </w:rPr>
                    <w:t xml:space="preserve">. </w:t>
                  </w:r>
                  <w:r>
                    <w:rPr>
                      <w:rFonts w:ascii="Times New Roman" w:hAnsi="Times New Roman" w:cs="Times New Roman"/>
                      <w:i/>
                      <w:iCs/>
                    </w:rPr>
                    <w:t>No objections</w:t>
                  </w:r>
                </w:p>
                <w:p w14:paraId="4FA762BB" w14:textId="7E64C776" w:rsidR="00337EA2" w:rsidRPr="00F61A70" w:rsidRDefault="000E10E1" w:rsidP="00BC51C7">
                  <w:pPr>
                    <w:rPr>
                      <w:rFonts w:ascii="Times New Roman" w:hAnsi="Times New Roman" w:cs="Times New Roman"/>
                      <w:iCs/>
                    </w:rPr>
                  </w:pPr>
                  <w:r>
                    <w:rPr>
                      <w:rFonts w:ascii="Times New Roman" w:hAnsi="Times New Roman" w:cs="Times New Roman"/>
                      <w:iCs/>
                      <w:noProof/>
                    </w:rPr>
                    <mc:AlternateContent>
                      <mc:Choice Requires="wps">
                        <w:drawing>
                          <wp:anchor distT="0" distB="0" distL="114300" distR="114300" simplePos="0" relativeHeight="251660288" behindDoc="0" locked="0" layoutInCell="1" allowOverlap="1" wp14:anchorId="7B44F5B8" wp14:editId="1936C8A9">
                            <wp:simplePos x="0" y="0"/>
                            <wp:positionH relativeFrom="column">
                              <wp:posOffset>1846580</wp:posOffset>
                            </wp:positionH>
                            <wp:positionV relativeFrom="paragraph">
                              <wp:posOffset>332105</wp:posOffset>
                            </wp:positionV>
                            <wp:extent cx="89535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5350" cy="311150"/>
                                    </a:xfrm>
                                    <a:prstGeom prst="rect">
                                      <a:avLst/>
                                    </a:prstGeom>
                                    <a:solidFill>
                                      <a:schemeClr val="lt1"/>
                                    </a:solidFill>
                                    <a:ln w="6350">
                                      <a:noFill/>
                                    </a:ln>
                                  </wps:spPr>
                                  <wps:txbx>
                                    <w:txbxContent>
                                      <w:p w14:paraId="45B94BF4" w14:textId="6A920E3A" w:rsidR="000E10E1" w:rsidRDefault="000E10E1" w:rsidP="000E10E1">
                                        <w:pPr>
                                          <w:jc w:val="center"/>
                                        </w:pPr>
                                        <w:r>
                                          <w:t>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4F5B8" id="Text Box 2" o:spid="_x0000_s1027" type="#_x0000_t202" style="position:absolute;margin-left:145.4pt;margin-top:26.15pt;width:70.5pt;height: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" fillcolor="white [3201]" stroked="f" strokeweight=".5pt">
                            <v:textbox>
                              <w:txbxContent>
                                <w:p w14:paraId="45B94BF4" w14:textId="6A920E3A" w:rsidR="000E10E1" w:rsidRDefault="000E10E1" w:rsidP="000E10E1">
                                  <w:pPr>
                                    <w:jc w:val="center"/>
                                  </w:pPr>
                                  <w:r>
                                    <w:t>6-2021</w:t>
                                  </w:r>
                                </w:p>
                              </w:txbxContent>
                            </v:textbox>
                          </v:shape>
                        </w:pict>
                      </mc:Fallback>
                    </mc:AlternateContent>
                  </w:r>
                </w:p>
              </w:tc>
            </w:tr>
          </w:tbl>
          <w:p w14:paraId="456D97E7" w14:textId="77777777" w:rsidR="00337EA2" w:rsidRPr="00766102" w:rsidRDefault="00337EA2" w:rsidP="00BC51C7">
            <w:pPr>
              <w:rPr>
                <w:rFonts w:ascii="Times New Roman" w:hAnsi="Times New Roman" w:cs="Times New Roman"/>
                <w:b/>
              </w:rPr>
            </w:pPr>
          </w:p>
        </w:tc>
        <w:tc>
          <w:tcPr>
            <w:tcW w:w="1129" w:type="dxa"/>
          </w:tcPr>
          <w:p w14:paraId="186961D2" w14:textId="77777777" w:rsidR="00337EA2" w:rsidRPr="002E7329" w:rsidRDefault="00337EA2" w:rsidP="00BC51C7">
            <w:pPr>
              <w:jc w:val="center"/>
              <w:rPr>
                <w:rFonts w:ascii="Times New Roman" w:hAnsi="Times New Roman" w:cs="Times New Roman"/>
                <w:b/>
              </w:rPr>
            </w:pPr>
          </w:p>
          <w:p w14:paraId="1DDA7428" w14:textId="77777777" w:rsidR="00337EA2" w:rsidRDefault="00337EA2" w:rsidP="00BC51C7">
            <w:pPr>
              <w:jc w:val="center"/>
              <w:rPr>
                <w:rFonts w:ascii="Times New Roman" w:hAnsi="Times New Roman" w:cs="Times New Roman"/>
                <w:b/>
              </w:rPr>
            </w:pPr>
          </w:p>
          <w:p w14:paraId="60A6E537" w14:textId="77777777" w:rsidR="00337EA2" w:rsidRDefault="00337EA2" w:rsidP="00BC51C7">
            <w:pPr>
              <w:jc w:val="center"/>
              <w:rPr>
                <w:rFonts w:ascii="Times New Roman" w:hAnsi="Times New Roman" w:cs="Times New Roman"/>
                <w:b/>
              </w:rPr>
            </w:pPr>
          </w:p>
          <w:p w14:paraId="7DB46224" w14:textId="77777777" w:rsidR="00337EA2" w:rsidRDefault="00337EA2" w:rsidP="00BC51C7">
            <w:pPr>
              <w:jc w:val="center"/>
              <w:rPr>
                <w:rFonts w:ascii="Times New Roman" w:hAnsi="Times New Roman" w:cs="Times New Roman"/>
                <w:b/>
              </w:rPr>
            </w:pPr>
          </w:p>
          <w:p w14:paraId="0C260641" w14:textId="77777777" w:rsidR="00337EA2" w:rsidRDefault="00337EA2" w:rsidP="00BC51C7">
            <w:pPr>
              <w:jc w:val="center"/>
              <w:rPr>
                <w:rFonts w:ascii="Times New Roman" w:hAnsi="Times New Roman" w:cs="Times New Roman"/>
                <w:b/>
              </w:rPr>
            </w:pPr>
          </w:p>
          <w:p w14:paraId="29CA92CD" w14:textId="77777777" w:rsidR="00337EA2" w:rsidRDefault="00337EA2" w:rsidP="00BC51C7">
            <w:pPr>
              <w:jc w:val="center"/>
              <w:rPr>
                <w:rFonts w:ascii="Times New Roman" w:hAnsi="Times New Roman" w:cs="Times New Roman"/>
                <w:b/>
              </w:rPr>
            </w:pPr>
          </w:p>
          <w:p w14:paraId="5B6E9C3C" w14:textId="77777777" w:rsidR="00337EA2" w:rsidRDefault="00337EA2" w:rsidP="00BC51C7">
            <w:pPr>
              <w:jc w:val="center"/>
              <w:rPr>
                <w:rFonts w:ascii="Times New Roman" w:hAnsi="Times New Roman" w:cs="Times New Roman"/>
                <w:b/>
              </w:rPr>
            </w:pPr>
          </w:p>
          <w:p w14:paraId="3D6C9ADD" w14:textId="77777777" w:rsidR="00337EA2" w:rsidRDefault="00337EA2" w:rsidP="00BC51C7">
            <w:pPr>
              <w:jc w:val="center"/>
              <w:rPr>
                <w:rFonts w:ascii="Times New Roman" w:hAnsi="Times New Roman" w:cs="Times New Roman"/>
                <w:b/>
              </w:rPr>
            </w:pPr>
          </w:p>
          <w:p w14:paraId="0A7DEDCD" w14:textId="77777777" w:rsidR="00337EA2" w:rsidRDefault="00337EA2" w:rsidP="00BC51C7">
            <w:pPr>
              <w:jc w:val="center"/>
              <w:rPr>
                <w:rFonts w:ascii="Times New Roman" w:hAnsi="Times New Roman" w:cs="Times New Roman"/>
                <w:b/>
              </w:rPr>
            </w:pPr>
          </w:p>
          <w:p w14:paraId="1C1878F6" w14:textId="77777777" w:rsidR="00337EA2" w:rsidRDefault="00337EA2" w:rsidP="00BC51C7">
            <w:pPr>
              <w:jc w:val="center"/>
              <w:rPr>
                <w:rFonts w:ascii="Times New Roman" w:hAnsi="Times New Roman" w:cs="Times New Roman"/>
                <w:b/>
              </w:rPr>
            </w:pPr>
          </w:p>
          <w:p w14:paraId="71E544A3" w14:textId="77777777" w:rsidR="00337EA2" w:rsidRDefault="00337EA2" w:rsidP="00BC51C7">
            <w:pPr>
              <w:jc w:val="center"/>
              <w:rPr>
                <w:rFonts w:ascii="Times New Roman" w:hAnsi="Times New Roman" w:cs="Times New Roman"/>
                <w:b/>
              </w:rPr>
            </w:pPr>
          </w:p>
          <w:p w14:paraId="0387282A" w14:textId="77777777" w:rsidR="00337EA2" w:rsidRDefault="00337EA2" w:rsidP="00BC51C7">
            <w:pPr>
              <w:jc w:val="center"/>
              <w:rPr>
                <w:rFonts w:ascii="Times New Roman" w:hAnsi="Times New Roman" w:cs="Times New Roman"/>
                <w:b/>
              </w:rPr>
            </w:pPr>
          </w:p>
          <w:p w14:paraId="731C8BFA" w14:textId="77777777" w:rsidR="00337EA2" w:rsidRPr="002E7329" w:rsidRDefault="00337EA2" w:rsidP="00BC51C7">
            <w:pPr>
              <w:jc w:val="center"/>
              <w:rPr>
                <w:rFonts w:ascii="Times New Roman" w:hAnsi="Times New Roman" w:cs="Times New Roman"/>
                <w:b/>
              </w:rPr>
            </w:pPr>
            <w:r>
              <w:rPr>
                <w:rFonts w:ascii="Times New Roman" w:hAnsi="Times New Roman" w:cs="Times New Roman"/>
                <w:b/>
              </w:rPr>
              <w:t>ALL</w:t>
            </w:r>
          </w:p>
        </w:tc>
      </w:tr>
      <w:tr w:rsidR="00337EA2" w:rsidRPr="002E7329" w14:paraId="2F510E2A" w14:textId="77777777" w:rsidTr="00BC51C7">
        <w:trPr>
          <w:trHeight w:val="657"/>
        </w:trPr>
        <w:tc>
          <w:tcPr>
            <w:tcW w:w="1135" w:type="dxa"/>
          </w:tcPr>
          <w:p w14:paraId="203816D5" w14:textId="77777777" w:rsidR="00337EA2" w:rsidRPr="002E7329" w:rsidRDefault="00337EA2" w:rsidP="00BC51C7">
            <w:pPr>
              <w:rPr>
                <w:rFonts w:ascii="Times New Roman" w:hAnsi="Times New Roman" w:cs="Times New Roman"/>
                <w:b/>
              </w:rPr>
            </w:pPr>
            <w:r>
              <w:rPr>
                <w:rFonts w:ascii="Times New Roman" w:hAnsi="Times New Roman" w:cs="Times New Roman"/>
                <w:b/>
              </w:rPr>
              <w:lastRenderedPageBreak/>
              <w:t>4.6</w:t>
            </w:r>
          </w:p>
        </w:tc>
        <w:tc>
          <w:tcPr>
            <w:tcW w:w="8510" w:type="dxa"/>
          </w:tcPr>
          <w:p w14:paraId="22D0AB78" w14:textId="77777777" w:rsidR="00337EA2" w:rsidRPr="008C060E" w:rsidRDefault="00337EA2" w:rsidP="00BC51C7">
            <w:pPr>
              <w:rPr>
                <w:rFonts w:ascii="Times New Roman" w:hAnsi="Times New Roman" w:cs="Times New Roman"/>
                <w:b/>
                <w:u w:val="single"/>
              </w:rPr>
            </w:pPr>
            <w:r w:rsidRPr="002E7329">
              <w:rPr>
                <w:rFonts w:ascii="Times New Roman" w:hAnsi="Times New Roman" w:cs="Times New Roman"/>
                <w:b/>
                <w:u w:val="single"/>
              </w:rPr>
              <w:t xml:space="preserve">Councillor </w:t>
            </w:r>
            <w:r>
              <w:rPr>
                <w:rFonts w:ascii="Times New Roman" w:hAnsi="Times New Roman" w:cs="Times New Roman"/>
                <w:b/>
                <w:u w:val="single"/>
              </w:rPr>
              <w:t>Worrow’s Report</w:t>
            </w:r>
          </w:p>
          <w:p w14:paraId="3A4ED603" w14:textId="77777777" w:rsidR="00337EA2" w:rsidRDefault="00337EA2" w:rsidP="00BC51C7">
            <w:pPr>
              <w:pStyle w:val="NormalWeb"/>
              <w:spacing w:before="0" w:beforeAutospacing="0" w:after="0" w:afterAutospacing="0"/>
              <w:rPr>
                <w:sz w:val="22"/>
                <w:szCs w:val="22"/>
              </w:rPr>
            </w:pPr>
            <w:r>
              <w:rPr>
                <w:sz w:val="22"/>
                <w:szCs w:val="22"/>
              </w:rPr>
              <w:t>PROW</w:t>
            </w:r>
          </w:p>
          <w:p w14:paraId="7D750C80" w14:textId="77777777" w:rsidR="00337EA2" w:rsidRPr="002E7329" w:rsidRDefault="00337EA2" w:rsidP="00BC51C7">
            <w:pPr>
              <w:pStyle w:val="NormalWeb"/>
              <w:spacing w:before="0" w:beforeAutospacing="0" w:after="0" w:afterAutospacing="0"/>
              <w:rPr>
                <w:sz w:val="22"/>
                <w:szCs w:val="22"/>
              </w:rPr>
            </w:pPr>
            <w:r>
              <w:rPr>
                <w:sz w:val="22"/>
                <w:szCs w:val="22"/>
              </w:rPr>
              <w:t>Councillor Worrow reported a resident of Canonsleigh has contacted the pc regarding overhanging trees and a rotten gate post between Canonsleigh and shrubbery cottage. Councillor Worrow has contacted the Council’s P3 contractor to come and fix the gate and prune back the trees.</w:t>
            </w:r>
          </w:p>
        </w:tc>
        <w:tc>
          <w:tcPr>
            <w:tcW w:w="1129" w:type="dxa"/>
          </w:tcPr>
          <w:p w14:paraId="0E6D7B6C" w14:textId="77777777" w:rsidR="00337EA2" w:rsidRPr="002E7329" w:rsidRDefault="00337EA2" w:rsidP="00BC51C7">
            <w:pPr>
              <w:jc w:val="center"/>
              <w:rPr>
                <w:rFonts w:ascii="Times New Roman" w:hAnsi="Times New Roman" w:cs="Times New Roman"/>
                <w:b/>
              </w:rPr>
            </w:pPr>
          </w:p>
          <w:p w14:paraId="19248786" w14:textId="77777777" w:rsidR="00337EA2" w:rsidRPr="002E7329" w:rsidRDefault="00337EA2" w:rsidP="00BC51C7">
            <w:pPr>
              <w:jc w:val="center"/>
              <w:rPr>
                <w:rFonts w:ascii="Times New Roman" w:hAnsi="Times New Roman" w:cs="Times New Roman"/>
                <w:b/>
              </w:rPr>
            </w:pPr>
          </w:p>
          <w:p w14:paraId="296FD661" w14:textId="77777777" w:rsidR="00337EA2" w:rsidRDefault="00337EA2" w:rsidP="00BC51C7">
            <w:pPr>
              <w:jc w:val="center"/>
              <w:rPr>
                <w:rFonts w:ascii="Times New Roman" w:hAnsi="Times New Roman" w:cs="Times New Roman"/>
                <w:b/>
              </w:rPr>
            </w:pPr>
            <w:r>
              <w:rPr>
                <w:rFonts w:ascii="Times New Roman" w:hAnsi="Times New Roman" w:cs="Times New Roman"/>
                <w:b/>
              </w:rPr>
              <w:t>LW</w:t>
            </w:r>
          </w:p>
          <w:p w14:paraId="428011A4" w14:textId="77777777" w:rsidR="00337EA2" w:rsidRDefault="00337EA2" w:rsidP="00BC51C7">
            <w:pPr>
              <w:jc w:val="center"/>
              <w:rPr>
                <w:rFonts w:ascii="Times New Roman" w:hAnsi="Times New Roman" w:cs="Times New Roman"/>
                <w:b/>
              </w:rPr>
            </w:pPr>
          </w:p>
          <w:p w14:paraId="4631A894" w14:textId="77777777" w:rsidR="00337EA2" w:rsidRDefault="00337EA2" w:rsidP="00BC51C7">
            <w:pPr>
              <w:jc w:val="center"/>
              <w:rPr>
                <w:rFonts w:ascii="Times New Roman" w:hAnsi="Times New Roman" w:cs="Times New Roman"/>
                <w:b/>
              </w:rPr>
            </w:pPr>
          </w:p>
          <w:p w14:paraId="7A1D1419" w14:textId="77777777" w:rsidR="00337EA2" w:rsidRDefault="00337EA2" w:rsidP="00BC51C7">
            <w:pPr>
              <w:jc w:val="center"/>
              <w:rPr>
                <w:rFonts w:ascii="Times New Roman" w:hAnsi="Times New Roman" w:cs="Times New Roman"/>
                <w:b/>
              </w:rPr>
            </w:pPr>
          </w:p>
          <w:p w14:paraId="4898F738" w14:textId="77777777" w:rsidR="00337EA2" w:rsidRPr="002E7329" w:rsidRDefault="00337EA2" w:rsidP="00BC51C7">
            <w:pPr>
              <w:rPr>
                <w:rFonts w:ascii="Times New Roman" w:hAnsi="Times New Roman" w:cs="Times New Roman"/>
                <w:b/>
              </w:rPr>
            </w:pPr>
          </w:p>
        </w:tc>
      </w:tr>
      <w:tr w:rsidR="00337EA2" w:rsidRPr="002E7329" w14:paraId="11A4EDD3" w14:textId="77777777" w:rsidTr="00BC51C7">
        <w:trPr>
          <w:trHeight w:val="657"/>
        </w:trPr>
        <w:tc>
          <w:tcPr>
            <w:tcW w:w="1135" w:type="dxa"/>
          </w:tcPr>
          <w:p w14:paraId="53992D89" w14:textId="77777777" w:rsidR="00337EA2" w:rsidRDefault="00337EA2" w:rsidP="00BC51C7">
            <w:pPr>
              <w:rPr>
                <w:rFonts w:ascii="Times New Roman" w:hAnsi="Times New Roman" w:cs="Times New Roman"/>
                <w:b/>
              </w:rPr>
            </w:pPr>
            <w:r>
              <w:rPr>
                <w:rFonts w:ascii="Times New Roman" w:hAnsi="Times New Roman" w:cs="Times New Roman"/>
                <w:b/>
              </w:rPr>
              <w:t>4.7</w:t>
            </w:r>
          </w:p>
          <w:p w14:paraId="3674B72A" w14:textId="77777777" w:rsidR="00337EA2" w:rsidRDefault="00337EA2" w:rsidP="00BC51C7">
            <w:pPr>
              <w:rPr>
                <w:rFonts w:ascii="Times New Roman" w:hAnsi="Times New Roman" w:cs="Times New Roman"/>
                <w:b/>
              </w:rPr>
            </w:pPr>
          </w:p>
          <w:p w14:paraId="36A38A4B" w14:textId="77777777" w:rsidR="00337EA2" w:rsidRDefault="00337EA2" w:rsidP="00BC51C7">
            <w:pPr>
              <w:rPr>
                <w:rFonts w:ascii="Times New Roman" w:hAnsi="Times New Roman" w:cs="Times New Roman"/>
                <w:b/>
              </w:rPr>
            </w:pPr>
          </w:p>
          <w:p w14:paraId="3AFD3663" w14:textId="77777777" w:rsidR="00337EA2" w:rsidRDefault="00337EA2" w:rsidP="00BC51C7">
            <w:pPr>
              <w:rPr>
                <w:rFonts w:ascii="Times New Roman" w:hAnsi="Times New Roman" w:cs="Times New Roman"/>
                <w:b/>
              </w:rPr>
            </w:pPr>
          </w:p>
          <w:p w14:paraId="1F1C5752" w14:textId="77777777" w:rsidR="00337EA2" w:rsidRDefault="00337EA2" w:rsidP="00BC51C7">
            <w:pPr>
              <w:rPr>
                <w:rFonts w:ascii="Times New Roman" w:hAnsi="Times New Roman" w:cs="Times New Roman"/>
                <w:b/>
              </w:rPr>
            </w:pPr>
            <w:r>
              <w:rPr>
                <w:rFonts w:ascii="Times New Roman" w:hAnsi="Times New Roman" w:cs="Times New Roman"/>
                <w:b/>
              </w:rPr>
              <w:t>4.7.1</w:t>
            </w:r>
          </w:p>
          <w:p w14:paraId="1D4EB916" w14:textId="77777777" w:rsidR="00337EA2" w:rsidRDefault="00337EA2" w:rsidP="00BC51C7">
            <w:pPr>
              <w:rPr>
                <w:rFonts w:ascii="Times New Roman" w:hAnsi="Times New Roman" w:cs="Times New Roman"/>
                <w:b/>
              </w:rPr>
            </w:pPr>
          </w:p>
          <w:p w14:paraId="701F41BA" w14:textId="77777777" w:rsidR="00337EA2" w:rsidRDefault="00337EA2" w:rsidP="00BC51C7">
            <w:pPr>
              <w:rPr>
                <w:rFonts w:ascii="Times New Roman" w:hAnsi="Times New Roman" w:cs="Times New Roman"/>
                <w:b/>
              </w:rPr>
            </w:pPr>
          </w:p>
          <w:p w14:paraId="7A297A5F" w14:textId="77777777" w:rsidR="00337EA2" w:rsidRDefault="00337EA2" w:rsidP="00BC51C7">
            <w:pPr>
              <w:rPr>
                <w:rFonts w:ascii="Times New Roman" w:hAnsi="Times New Roman" w:cs="Times New Roman"/>
                <w:b/>
              </w:rPr>
            </w:pPr>
          </w:p>
          <w:p w14:paraId="24488DD1" w14:textId="77777777" w:rsidR="00337EA2" w:rsidRDefault="00337EA2" w:rsidP="00BC51C7">
            <w:pPr>
              <w:rPr>
                <w:rFonts w:ascii="Times New Roman" w:hAnsi="Times New Roman" w:cs="Times New Roman"/>
                <w:b/>
              </w:rPr>
            </w:pPr>
            <w:r>
              <w:rPr>
                <w:rFonts w:ascii="Times New Roman" w:hAnsi="Times New Roman" w:cs="Times New Roman"/>
                <w:b/>
              </w:rPr>
              <w:t>4.7.1.1</w:t>
            </w:r>
          </w:p>
          <w:p w14:paraId="0E7555C8" w14:textId="77777777" w:rsidR="00337EA2" w:rsidRDefault="00337EA2" w:rsidP="00BC51C7">
            <w:pPr>
              <w:rPr>
                <w:rFonts w:ascii="Times New Roman" w:hAnsi="Times New Roman" w:cs="Times New Roman"/>
                <w:b/>
              </w:rPr>
            </w:pPr>
          </w:p>
          <w:p w14:paraId="46689EBD" w14:textId="77777777" w:rsidR="00337EA2" w:rsidRDefault="00337EA2" w:rsidP="00BC51C7">
            <w:pPr>
              <w:rPr>
                <w:rFonts w:ascii="Times New Roman" w:hAnsi="Times New Roman" w:cs="Times New Roman"/>
                <w:b/>
              </w:rPr>
            </w:pPr>
            <w:r>
              <w:rPr>
                <w:rFonts w:ascii="Times New Roman" w:hAnsi="Times New Roman" w:cs="Times New Roman"/>
                <w:b/>
              </w:rPr>
              <w:t>4.7.1.2</w:t>
            </w:r>
          </w:p>
          <w:p w14:paraId="369EA4A2" w14:textId="77777777" w:rsidR="00337EA2" w:rsidRDefault="00337EA2" w:rsidP="00BC51C7">
            <w:pPr>
              <w:rPr>
                <w:rFonts w:ascii="Times New Roman" w:hAnsi="Times New Roman" w:cs="Times New Roman"/>
                <w:b/>
              </w:rPr>
            </w:pPr>
            <w:r>
              <w:rPr>
                <w:rFonts w:ascii="Times New Roman" w:hAnsi="Times New Roman" w:cs="Times New Roman"/>
                <w:b/>
              </w:rPr>
              <w:t>4.7.1.3</w:t>
            </w:r>
          </w:p>
          <w:p w14:paraId="7F1EAADF" w14:textId="77777777" w:rsidR="00337EA2" w:rsidRDefault="00337EA2" w:rsidP="00BC51C7">
            <w:pPr>
              <w:rPr>
                <w:rFonts w:ascii="Times New Roman" w:hAnsi="Times New Roman" w:cs="Times New Roman"/>
                <w:b/>
              </w:rPr>
            </w:pPr>
            <w:r>
              <w:rPr>
                <w:rFonts w:ascii="Times New Roman" w:hAnsi="Times New Roman" w:cs="Times New Roman"/>
                <w:b/>
              </w:rPr>
              <w:t>4.7.1.4</w:t>
            </w:r>
          </w:p>
          <w:p w14:paraId="568E2CEA" w14:textId="77777777" w:rsidR="00337EA2" w:rsidRDefault="00337EA2" w:rsidP="00BC51C7">
            <w:pPr>
              <w:rPr>
                <w:rFonts w:ascii="Times New Roman" w:hAnsi="Times New Roman" w:cs="Times New Roman"/>
                <w:b/>
              </w:rPr>
            </w:pPr>
            <w:r>
              <w:rPr>
                <w:rFonts w:ascii="Times New Roman" w:hAnsi="Times New Roman" w:cs="Times New Roman"/>
                <w:b/>
              </w:rPr>
              <w:t>4.7.1.5</w:t>
            </w:r>
          </w:p>
          <w:p w14:paraId="275DE93F" w14:textId="77777777" w:rsidR="00337EA2" w:rsidRDefault="00337EA2" w:rsidP="00BC51C7">
            <w:pPr>
              <w:rPr>
                <w:rFonts w:ascii="Times New Roman" w:hAnsi="Times New Roman" w:cs="Times New Roman"/>
                <w:b/>
              </w:rPr>
            </w:pPr>
          </w:p>
          <w:p w14:paraId="58C9E05D" w14:textId="77777777" w:rsidR="00337EA2" w:rsidRDefault="00337EA2" w:rsidP="00BC51C7">
            <w:pPr>
              <w:rPr>
                <w:rFonts w:ascii="Times New Roman" w:hAnsi="Times New Roman" w:cs="Times New Roman"/>
                <w:b/>
              </w:rPr>
            </w:pPr>
          </w:p>
          <w:p w14:paraId="53B13EC1" w14:textId="77777777" w:rsidR="00337EA2" w:rsidRDefault="00337EA2" w:rsidP="00BC51C7">
            <w:pPr>
              <w:rPr>
                <w:rFonts w:ascii="Times New Roman" w:hAnsi="Times New Roman" w:cs="Times New Roman"/>
                <w:b/>
              </w:rPr>
            </w:pPr>
            <w:r>
              <w:rPr>
                <w:rFonts w:ascii="Times New Roman" w:hAnsi="Times New Roman" w:cs="Times New Roman"/>
                <w:b/>
              </w:rPr>
              <w:t>4.7.1.6</w:t>
            </w:r>
          </w:p>
          <w:p w14:paraId="51C14C54" w14:textId="77777777" w:rsidR="00337EA2" w:rsidRDefault="00337EA2" w:rsidP="00BC51C7">
            <w:pPr>
              <w:rPr>
                <w:rFonts w:ascii="Times New Roman" w:hAnsi="Times New Roman" w:cs="Times New Roman"/>
                <w:b/>
              </w:rPr>
            </w:pPr>
            <w:r>
              <w:rPr>
                <w:rFonts w:ascii="Times New Roman" w:hAnsi="Times New Roman" w:cs="Times New Roman"/>
                <w:b/>
              </w:rPr>
              <w:t>4.7.1.7</w:t>
            </w:r>
          </w:p>
          <w:p w14:paraId="7F9A00AA" w14:textId="77777777" w:rsidR="00337EA2" w:rsidRDefault="00337EA2" w:rsidP="00BC51C7">
            <w:pPr>
              <w:rPr>
                <w:rFonts w:ascii="Times New Roman" w:hAnsi="Times New Roman" w:cs="Times New Roman"/>
                <w:b/>
              </w:rPr>
            </w:pPr>
            <w:r>
              <w:rPr>
                <w:rFonts w:ascii="Times New Roman" w:hAnsi="Times New Roman" w:cs="Times New Roman"/>
                <w:b/>
              </w:rPr>
              <w:t>4.7.1.8</w:t>
            </w:r>
          </w:p>
          <w:p w14:paraId="521864E8" w14:textId="77777777" w:rsidR="00337EA2" w:rsidRDefault="00337EA2" w:rsidP="00BC51C7">
            <w:pPr>
              <w:rPr>
                <w:rFonts w:ascii="Times New Roman" w:hAnsi="Times New Roman" w:cs="Times New Roman"/>
                <w:b/>
              </w:rPr>
            </w:pPr>
          </w:p>
          <w:p w14:paraId="0CE3E888" w14:textId="77777777" w:rsidR="00337EA2" w:rsidRDefault="00337EA2" w:rsidP="00BC51C7">
            <w:pPr>
              <w:rPr>
                <w:rFonts w:ascii="Times New Roman" w:hAnsi="Times New Roman" w:cs="Times New Roman"/>
                <w:b/>
              </w:rPr>
            </w:pPr>
          </w:p>
          <w:p w14:paraId="1E5C717D" w14:textId="77777777" w:rsidR="00337EA2" w:rsidRDefault="00337EA2" w:rsidP="00BC51C7">
            <w:pPr>
              <w:rPr>
                <w:rFonts w:ascii="Times New Roman" w:hAnsi="Times New Roman" w:cs="Times New Roman"/>
                <w:b/>
              </w:rPr>
            </w:pPr>
            <w:r>
              <w:rPr>
                <w:rFonts w:ascii="Times New Roman" w:hAnsi="Times New Roman" w:cs="Times New Roman"/>
                <w:b/>
              </w:rPr>
              <w:t>4.7.2</w:t>
            </w:r>
          </w:p>
          <w:p w14:paraId="5B7A9835" w14:textId="77777777" w:rsidR="00337EA2" w:rsidRDefault="00337EA2" w:rsidP="00BC51C7">
            <w:pPr>
              <w:rPr>
                <w:rFonts w:ascii="Times New Roman" w:hAnsi="Times New Roman" w:cs="Times New Roman"/>
                <w:b/>
              </w:rPr>
            </w:pPr>
          </w:p>
          <w:p w14:paraId="092E1441" w14:textId="77777777" w:rsidR="00337EA2" w:rsidRDefault="00337EA2" w:rsidP="00BC51C7">
            <w:pPr>
              <w:rPr>
                <w:rFonts w:ascii="Times New Roman" w:hAnsi="Times New Roman" w:cs="Times New Roman"/>
                <w:b/>
              </w:rPr>
            </w:pPr>
          </w:p>
          <w:p w14:paraId="47CBC3C6" w14:textId="77777777" w:rsidR="00337EA2" w:rsidRDefault="00337EA2" w:rsidP="00BC51C7">
            <w:pPr>
              <w:rPr>
                <w:rFonts w:ascii="Times New Roman" w:hAnsi="Times New Roman" w:cs="Times New Roman"/>
                <w:b/>
              </w:rPr>
            </w:pPr>
          </w:p>
          <w:p w14:paraId="6F226BAD" w14:textId="77777777" w:rsidR="00337EA2" w:rsidRPr="002E7329" w:rsidRDefault="00337EA2" w:rsidP="00BC51C7">
            <w:pPr>
              <w:rPr>
                <w:rFonts w:ascii="Times New Roman" w:hAnsi="Times New Roman" w:cs="Times New Roman"/>
                <w:b/>
              </w:rPr>
            </w:pPr>
            <w:r>
              <w:rPr>
                <w:rFonts w:ascii="Times New Roman" w:hAnsi="Times New Roman" w:cs="Times New Roman"/>
                <w:b/>
              </w:rPr>
              <w:t>4.7.3</w:t>
            </w:r>
          </w:p>
        </w:tc>
        <w:tc>
          <w:tcPr>
            <w:tcW w:w="8510" w:type="dxa"/>
          </w:tcPr>
          <w:p w14:paraId="1689C981" w14:textId="77777777" w:rsidR="00337EA2" w:rsidRDefault="00337EA2" w:rsidP="00BC51C7">
            <w:pPr>
              <w:shd w:val="clear" w:color="auto" w:fill="FFFFFF"/>
              <w:rPr>
                <w:rFonts w:ascii="Times New Roman" w:hAnsi="Times New Roman" w:cs="Times New Roman"/>
                <w:b/>
                <w:u w:val="single"/>
              </w:rPr>
            </w:pPr>
            <w:r>
              <w:rPr>
                <w:rFonts w:ascii="Times New Roman" w:hAnsi="Times New Roman" w:cs="Times New Roman"/>
                <w:b/>
                <w:u w:val="single"/>
              </w:rPr>
              <w:t>Clerk’s report</w:t>
            </w:r>
          </w:p>
          <w:p w14:paraId="3F0424DE" w14:textId="77777777" w:rsidR="00337EA2" w:rsidRDefault="00337EA2" w:rsidP="00BC51C7">
            <w:pPr>
              <w:shd w:val="clear" w:color="auto" w:fill="FFFFFF"/>
              <w:rPr>
                <w:rFonts w:ascii="Times New Roman" w:hAnsi="Times New Roman" w:cs="Times New Roman"/>
                <w:bCs/>
              </w:rPr>
            </w:pPr>
            <w:r>
              <w:rPr>
                <w:rFonts w:ascii="Times New Roman" w:hAnsi="Times New Roman" w:cs="Times New Roman"/>
                <w:bCs/>
              </w:rPr>
              <w:t>The Clerk reminded councillors that their reports for the Annual Parish Meeting have been collated and will be published on the parish website.</w:t>
            </w:r>
          </w:p>
          <w:p w14:paraId="1D072BAC" w14:textId="77777777" w:rsidR="00337EA2" w:rsidRDefault="00337EA2" w:rsidP="00BC51C7">
            <w:pPr>
              <w:shd w:val="clear" w:color="auto" w:fill="FFFFFF"/>
              <w:rPr>
                <w:rFonts w:ascii="Times New Roman" w:hAnsi="Times New Roman" w:cs="Times New Roman"/>
                <w:bCs/>
              </w:rPr>
            </w:pPr>
          </w:p>
          <w:p w14:paraId="372322DA" w14:textId="77777777" w:rsidR="00337EA2" w:rsidRDefault="00337EA2" w:rsidP="00BC51C7">
            <w:pPr>
              <w:shd w:val="clear" w:color="auto" w:fill="FFFFFF"/>
              <w:rPr>
                <w:rFonts w:ascii="Times New Roman" w:hAnsi="Times New Roman" w:cs="Times New Roman"/>
                <w:bCs/>
              </w:rPr>
            </w:pPr>
            <w:r w:rsidRPr="00662EAE">
              <w:rPr>
                <w:rFonts w:ascii="Times New Roman" w:hAnsi="Times New Roman" w:cs="Times New Roman"/>
                <w:b/>
                <w:u w:val="single"/>
              </w:rPr>
              <w:t>Expenditure</w:t>
            </w:r>
            <w:r>
              <w:rPr>
                <w:rFonts w:ascii="Times New Roman" w:hAnsi="Times New Roman" w:cs="Times New Roman"/>
                <w:bCs/>
              </w:rPr>
              <w:t>.</w:t>
            </w:r>
          </w:p>
          <w:p w14:paraId="59FCD5F7" w14:textId="77777777" w:rsidR="00337EA2" w:rsidRDefault="00337EA2" w:rsidP="00BC51C7">
            <w:pPr>
              <w:shd w:val="clear" w:color="auto" w:fill="FFFFFF"/>
              <w:rPr>
                <w:rFonts w:ascii="Times New Roman" w:hAnsi="Times New Roman" w:cs="Times New Roman"/>
                <w:bCs/>
              </w:rPr>
            </w:pPr>
          </w:p>
          <w:p w14:paraId="53A95D97" w14:textId="77777777" w:rsidR="00337EA2" w:rsidRPr="002E7329" w:rsidRDefault="00337EA2" w:rsidP="00BC51C7">
            <w:pPr>
              <w:rPr>
                <w:rFonts w:ascii="Times New Roman" w:hAnsi="Times New Roman" w:cs="Times New Roman"/>
              </w:rPr>
            </w:pPr>
            <w:r w:rsidRPr="002E7329">
              <w:rPr>
                <w:rFonts w:ascii="Times New Roman" w:hAnsi="Times New Roman" w:cs="Times New Roman"/>
              </w:rPr>
              <w:t>The following expenditure was approved:</w:t>
            </w:r>
          </w:p>
          <w:tbl>
            <w:tblPr>
              <w:tblStyle w:val="TableGrid"/>
              <w:tblW w:w="8256" w:type="dxa"/>
              <w:tblLayout w:type="fixed"/>
              <w:tblLook w:val="04A0" w:firstRow="1" w:lastRow="0" w:firstColumn="1" w:lastColumn="0" w:noHBand="0" w:noVBand="1"/>
            </w:tblPr>
            <w:tblGrid>
              <w:gridCol w:w="1304"/>
              <w:gridCol w:w="9"/>
              <w:gridCol w:w="1692"/>
              <w:gridCol w:w="1985"/>
              <w:gridCol w:w="3266"/>
            </w:tblGrid>
            <w:tr w:rsidR="00337EA2" w:rsidRPr="002E7329" w14:paraId="499A4D83" w14:textId="77777777" w:rsidTr="00BC51C7">
              <w:trPr>
                <w:trHeight w:val="263"/>
              </w:trPr>
              <w:tc>
                <w:tcPr>
                  <w:tcW w:w="1304" w:type="dxa"/>
                </w:tcPr>
                <w:p w14:paraId="2378432C" w14:textId="77777777" w:rsidR="00337EA2" w:rsidRPr="002E7329" w:rsidRDefault="00337EA2" w:rsidP="00BC51C7">
                  <w:pPr>
                    <w:rPr>
                      <w:rFonts w:ascii="Times New Roman" w:hAnsi="Times New Roman" w:cs="Times New Roman"/>
                      <w:b/>
                    </w:rPr>
                  </w:pPr>
                  <w:r w:rsidRPr="002E7329">
                    <w:rPr>
                      <w:rFonts w:ascii="Times New Roman" w:hAnsi="Times New Roman" w:cs="Times New Roman"/>
                      <w:b/>
                    </w:rPr>
                    <w:t>Amount £</w:t>
                  </w:r>
                </w:p>
              </w:tc>
              <w:tc>
                <w:tcPr>
                  <w:tcW w:w="1701" w:type="dxa"/>
                  <w:gridSpan w:val="2"/>
                </w:tcPr>
                <w:p w14:paraId="57B5B63D" w14:textId="77777777" w:rsidR="00337EA2" w:rsidRPr="002E7329" w:rsidRDefault="00337EA2" w:rsidP="00BC51C7">
                  <w:pPr>
                    <w:rPr>
                      <w:rFonts w:ascii="Times New Roman" w:hAnsi="Times New Roman" w:cs="Times New Roman"/>
                      <w:b/>
                    </w:rPr>
                  </w:pPr>
                  <w:r w:rsidRPr="002E7329">
                    <w:rPr>
                      <w:rFonts w:ascii="Times New Roman" w:hAnsi="Times New Roman" w:cs="Times New Roman"/>
                      <w:b/>
                    </w:rPr>
                    <w:t>Cheque/BACS</w:t>
                  </w:r>
                </w:p>
              </w:tc>
              <w:tc>
                <w:tcPr>
                  <w:tcW w:w="1985" w:type="dxa"/>
                </w:tcPr>
                <w:p w14:paraId="711D3865" w14:textId="77777777" w:rsidR="00337EA2" w:rsidRPr="002E7329" w:rsidRDefault="00337EA2" w:rsidP="00BC51C7">
                  <w:pPr>
                    <w:rPr>
                      <w:rFonts w:ascii="Times New Roman" w:hAnsi="Times New Roman" w:cs="Times New Roman"/>
                      <w:b/>
                    </w:rPr>
                  </w:pPr>
                  <w:r w:rsidRPr="002E7329">
                    <w:rPr>
                      <w:rFonts w:ascii="Times New Roman" w:hAnsi="Times New Roman" w:cs="Times New Roman"/>
                      <w:b/>
                    </w:rPr>
                    <w:t>Payable to</w:t>
                  </w:r>
                </w:p>
              </w:tc>
              <w:tc>
                <w:tcPr>
                  <w:tcW w:w="3266" w:type="dxa"/>
                </w:tcPr>
                <w:p w14:paraId="09096CA9" w14:textId="77777777" w:rsidR="00337EA2" w:rsidRPr="002E7329" w:rsidRDefault="00337EA2" w:rsidP="00BC51C7">
                  <w:pPr>
                    <w:rPr>
                      <w:rFonts w:ascii="Times New Roman" w:hAnsi="Times New Roman" w:cs="Times New Roman"/>
                      <w:b/>
                    </w:rPr>
                  </w:pPr>
                  <w:r w:rsidRPr="002E7329">
                    <w:rPr>
                      <w:rFonts w:ascii="Times New Roman" w:hAnsi="Times New Roman" w:cs="Times New Roman"/>
                      <w:b/>
                    </w:rPr>
                    <w:t>Comments</w:t>
                  </w:r>
                </w:p>
              </w:tc>
            </w:tr>
            <w:tr w:rsidR="00337EA2" w:rsidRPr="002E7329" w14:paraId="05987DEA" w14:textId="77777777" w:rsidTr="00BC51C7">
              <w:trPr>
                <w:trHeight w:val="404"/>
              </w:trPr>
              <w:tc>
                <w:tcPr>
                  <w:tcW w:w="1313" w:type="dxa"/>
                  <w:gridSpan w:val="2"/>
                </w:tcPr>
                <w:p w14:paraId="3F9C6452" w14:textId="77777777" w:rsidR="00337EA2" w:rsidRPr="002E7329" w:rsidRDefault="00337EA2" w:rsidP="00BC51C7">
                  <w:pPr>
                    <w:rPr>
                      <w:rFonts w:ascii="Times New Roman" w:hAnsi="Times New Roman" w:cs="Times New Roman"/>
                    </w:rPr>
                  </w:pPr>
                  <w:r>
                    <w:rPr>
                      <w:rFonts w:ascii="Times New Roman" w:hAnsi="Times New Roman" w:cs="Times New Roman"/>
                    </w:rPr>
                    <w:t>330.00</w:t>
                  </w:r>
                </w:p>
              </w:tc>
              <w:tc>
                <w:tcPr>
                  <w:tcW w:w="1692" w:type="dxa"/>
                </w:tcPr>
                <w:p w14:paraId="6DC16D6F" w14:textId="77777777" w:rsidR="00337EA2" w:rsidRPr="002E7329" w:rsidRDefault="00337EA2" w:rsidP="00BC51C7">
                  <w:pPr>
                    <w:rPr>
                      <w:rFonts w:ascii="Times New Roman" w:hAnsi="Times New Roman" w:cs="Times New Roman"/>
                    </w:rPr>
                  </w:pPr>
                  <w:r>
                    <w:rPr>
                      <w:rFonts w:ascii="Times New Roman" w:hAnsi="Times New Roman" w:cs="Times New Roman"/>
                    </w:rPr>
                    <w:t>SO</w:t>
                  </w:r>
                </w:p>
              </w:tc>
              <w:tc>
                <w:tcPr>
                  <w:tcW w:w="1985" w:type="dxa"/>
                </w:tcPr>
                <w:p w14:paraId="30903EC0" w14:textId="77777777" w:rsidR="00337EA2" w:rsidRPr="002E7329" w:rsidRDefault="00337EA2" w:rsidP="00BC51C7">
                  <w:pPr>
                    <w:rPr>
                      <w:rFonts w:ascii="Times New Roman" w:hAnsi="Times New Roman" w:cs="Times New Roman"/>
                    </w:rPr>
                  </w:pPr>
                  <w:r>
                    <w:rPr>
                      <w:rFonts w:ascii="Times New Roman" w:hAnsi="Times New Roman" w:cs="Times New Roman"/>
                    </w:rPr>
                    <w:t>S. Jarvis</w:t>
                  </w:r>
                </w:p>
              </w:tc>
              <w:tc>
                <w:tcPr>
                  <w:tcW w:w="3266" w:type="dxa"/>
                </w:tcPr>
                <w:p w14:paraId="28C4164E" w14:textId="77777777" w:rsidR="00337EA2" w:rsidRPr="002E7329" w:rsidRDefault="00337EA2" w:rsidP="00BC51C7">
                  <w:pPr>
                    <w:rPr>
                      <w:rFonts w:ascii="Times New Roman" w:hAnsi="Times New Roman" w:cs="Times New Roman"/>
                    </w:rPr>
                  </w:pPr>
                  <w:r>
                    <w:rPr>
                      <w:rFonts w:ascii="Times New Roman" w:hAnsi="Times New Roman" w:cs="Times New Roman"/>
                    </w:rPr>
                    <w:t>April salary</w:t>
                  </w:r>
                </w:p>
              </w:tc>
            </w:tr>
            <w:tr w:rsidR="00337EA2" w:rsidRPr="002E7329" w14:paraId="4C6F447B" w14:textId="77777777" w:rsidTr="00BC51C7">
              <w:trPr>
                <w:trHeight w:val="263"/>
              </w:trPr>
              <w:tc>
                <w:tcPr>
                  <w:tcW w:w="1313" w:type="dxa"/>
                  <w:gridSpan w:val="2"/>
                </w:tcPr>
                <w:p w14:paraId="462329BD" w14:textId="77777777" w:rsidR="00337EA2" w:rsidRPr="002E7329" w:rsidRDefault="00337EA2" w:rsidP="00BC51C7">
                  <w:pPr>
                    <w:rPr>
                      <w:rFonts w:ascii="Times New Roman" w:hAnsi="Times New Roman" w:cs="Times New Roman"/>
                    </w:rPr>
                  </w:pPr>
                  <w:r>
                    <w:rPr>
                      <w:rFonts w:ascii="Times New Roman" w:hAnsi="Times New Roman" w:cs="Times New Roman"/>
                    </w:rPr>
                    <w:t>100.95</w:t>
                  </w:r>
                </w:p>
              </w:tc>
              <w:tc>
                <w:tcPr>
                  <w:tcW w:w="1692" w:type="dxa"/>
                </w:tcPr>
                <w:p w14:paraId="4E05062F" w14:textId="77777777" w:rsidR="00337EA2" w:rsidRPr="002E7329" w:rsidRDefault="00337EA2" w:rsidP="00BC51C7">
                  <w:pPr>
                    <w:rPr>
                      <w:rFonts w:ascii="Times New Roman" w:hAnsi="Times New Roman" w:cs="Times New Roman"/>
                    </w:rPr>
                  </w:pPr>
                  <w:r>
                    <w:rPr>
                      <w:rFonts w:ascii="Times New Roman" w:hAnsi="Times New Roman" w:cs="Times New Roman"/>
                    </w:rPr>
                    <w:t>866</w:t>
                  </w:r>
                </w:p>
              </w:tc>
              <w:tc>
                <w:tcPr>
                  <w:tcW w:w="1985" w:type="dxa"/>
                </w:tcPr>
                <w:p w14:paraId="31CB20B4" w14:textId="77777777" w:rsidR="00337EA2" w:rsidRPr="002E7329" w:rsidRDefault="00337EA2" w:rsidP="00BC51C7">
                  <w:pPr>
                    <w:rPr>
                      <w:rFonts w:ascii="Times New Roman" w:hAnsi="Times New Roman" w:cs="Times New Roman"/>
                    </w:rPr>
                  </w:pPr>
                  <w:r>
                    <w:rPr>
                      <w:rFonts w:ascii="Times New Roman" w:hAnsi="Times New Roman" w:cs="Times New Roman"/>
                    </w:rPr>
                    <w:t>S. Jarvis</w:t>
                  </w:r>
                </w:p>
              </w:tc>
              <w:tc>
                <w:tcPr>
                  <w:tcW w:w="3266" w:type="dxa"/>
                </w:tcPr>
                <w:p w14:paraId="58B254E2" w14:textId="77777777" w:rsidR="00337EA2" w:rsidRPr="002E7329" w:rsidRDefault="00337EA2" w:rsidP="00BC51C7">
                  <w:pPr>
                    <w:rPr>
                      <w:rFonts w:ascii="Times New Roman" w:hAnsi="Times New Roman" w:cs="Times New Roman"/>
                    </w:rPr>
                  </w:pPr>
                  <w:r>
                    <w:rPr>
                      <w:rFonts w:ascii="Times New Roman" w:hAnsi="Times New Roman" w:cs="Times New Roman"/>
                    </w:rPr>
                    <w:t>Clerk expenses</w:t>
                  </w:r>
                </w:p>
              </w:tc>
            </w:tr>
            <w:tr w:rsidR="00337EA2" w:rsidRPr="002E7329" w14:paraId="7CB345EA" w14:textId="77777777" w:rsidTr="00BC51C7">
              <w:trPr>
                <w:trHeight w:val="263"/>
              </w:trPr>
              <w:tc>
                <w:tcPr>
                  <w:tcW w:w="1313" w:type="dxa"/>
                  <w:gridSpan w:val="2"/>
                </w:tcPr>
                <w:p w14:paraId="63A30F7A" w14:textId="77777777" w:rsidR="00337EA2" w:rsidRPr="002E7329" w:rsidRDefault="00337EA2" w:rsidP="00BC51C7">
                  <w:pPr>
                    <w:rPr>
                      <w:rFonts w:ascii="Times New Roman" w:hAnsi="Times New Roman" w:cs="Times New Roman"/>
                    </w:rPr>
                  </w:pPr>
                  <w:r>
                    <w:rPr>
                      <w:rFonts w:ascii="Times New Roman" w:hAnsi="Times New Roman" w:cs="Times New Roman"/>
                    </w:rPr>
                    <w:t>41.88</w:t>
                  </w:r>
                </w:p>
              </w:tc>
              <w:tc>
                <w:tcPr>
                  <w:tcW w:w="1692" w:type="dxa"/>
                </w:tcPr>
                <w:p w14:paraId="0195B1A3" w14:textId="77777777" w:rsidR="00337EA2" w:rsidRPr="002E7329" w:rsidRDefault="00337EA2" w:rsidP="00BC51C7">
                  <w:pPr>
                    <w:rPr>
                      <w:rFonts w:ascii="Times New Roman" w:hAnsi="Times New Roman" w:cs="Times New Roman"/>
                    </w:rPr>
                  </w:pPr>
                  <w:r>
                    <w:rPr>
                      <w:rFonts w:ascii="Times New Roman" w:hAnsi="Times New Roman" w:cs="Times New Roman"/>
                    </w:rPr>
                    <w:t>863</w:t>
                  </w:r>
                </w:p>
              </w:tc>
              <w:tc>
                <w:tcPr>
                  <w:tcW w:w="1985" w:type="dxa"/>
                </w:tcPr>
                <w:p w14:paraId="66CC666C" w14:textId="77777777" w:rsidR="00337EA2" w:rsidRPr="002E7329" w:rsidRDefault="00337EA2" w:rsidP="00BC51C7">
                  <w:pPr>
                    <w:rPr>
                      <w:rFonts w:ascii="Times New Roman" w:hAnsi="Times New Roman" w:cs="Times New Roman"/>
                    </w:rPr>
                  </w:pPr>
                  <w:r>
                    <w:rPr>
                      <w:rFonts w:ascii="Times New Roman" w:hAnsi="Times New Roman" w:cs="Times New Roman"/>
                    </w:rPr>
                    <w:t>L. Worrow</w:t>
                  </w:r>
                </w:p>
              </w:tc>
              <w:tc>
                <w:tcPr>
                  <w:tcW w:w="3266" w:type="dxa"/>
                </w:tcPr>
                <w:p w14:paraId="4A821D85" w14:textId="77777777" w:rsidR="00337EA2" w:rsidRPr="002E7329" w:rsidRDefault="00337EA2" w:rsidP="00BC51C7">
                  <w:pPr>
                    <w:rPr>
                      <w:rFonts w:ascii="Times New Roman" w:hAnsi="Times New Roman" w:cs="Times New Roman"/>
                    </w:rPr>
                  </w:pPr>
                  <w:r>
                    <w:rPr>
                      <w:rFonts w:ascii="Times New Roman" w:hAnsi="Times New Roman" w:cs="Times New Roman"/>
                    </w:rPr>
                    <w:t>Councillor expenses</w:t>
                  </w:r>
                </w:p>
              </w:tc>
            </w:tr>
            <w:tr w:rsidR="00337EA2" w:rsidRPr="002E7329" w14:paraId="643C4311" w14:textId="77777777" w:rsidTr="00BC51C7">
              <w:trPr>
                <w:trHeight w:val="263"/>
              </w:trPr>
              <w:tc>
                <w:tcPr>
                  <w:tcW w:w="1313" w:type="dxa"/>
                  <w:gridSpan w:val="2"/>
                </w:tcPr>
                <w:p w14:paraId="048E109B" w14:textId="77777777" w:rsidR="00337EA2" w:rsidRDefault="00337EA2" w:rsidP="00BC51C7">
                  <w:pPr>
                    <w:rPr>
                      <w:rFonts w:ascii="Times New Roman" w:hAnsi="Times New Roman" w:cs="Times New Roman"/>
                    </w:rPr>
                  </w:pPr>
                  <w:r>
                    <w:rPr>
                      <w:rFonts w:ascii="Times New Roman" w:hAnsi="Times New Roman" w:cs="Times New Roman"/>
                    </w:rPr>
                    <w:t>283.95</w:t>
                  </w:r>
                </w:p>
              </w:tc>
              <w:tc>
                <w:tcPr>
                  <w:tcW w:w="1692" w:type="dxa"/>
                </w:tcPr>
                <w:p w14:paraId="591FC1AE" w14:textId="77777777" w:rsidR="00337EA2" w:rsidRDefault="00337EA2" w:rsidP="00BC51C7">
                  <w:pPr>
                    <w:rPr>
                      <w:rFonts w:ascii="Times New Roman" w:hAnsi="Times New Roman" w:cs="Times New Roman"/>
                    </w:rPr>
                  </w:pPr>
                  <w:r>
                    <w:rPr>
                      <w:rFonts w:ascii="Times New Roman" w:hAnsi="Times New Roman" w:cs="Times New Roman"/>
                    </w:rPr>
                    <w:t>864</w:t>
                  </w:r>
                </w:p>
              </w:tc>
              <w:tc>
                <w:tcPr>
                  <w:tcW w:w="1985" w:type="dxa"/>
                </w:tcPr>
                <w:p w14:paraId="325612F8" w14:textId="77777777" w:rsidR="00337EA2" w:rsidRDefault="00337EA2" w:rsidP="00BC51C7">
                  <w:pPr>
                    <w:rPr>
                      <w:rFonts w:ascii="Times New Roman" w:hAnsi="Times New Roman" w:cs="Times New Roman"/>
                    </w:rPr>
                  </w:pPr>
                  <w:r>
                    <w:rPr>
                      <w:rFonts w:ascii="Times New Roman" w:hAnsi="Times New Roman" w:cs="Times New Roman"/>
                    </w:rPr>
                    <w:t>V. Inanova</w:t>
                  </w:r>
                </w:p>
              </w:tc>
              <w:tc>
                <w:tcPr>
                  <w:tcW w:w="3266" w:type="dxa"/>
                </w:tcPr>
                <w:p w14:paraId="2B227702" w14:textId="77777777" w:rsidR="00337EA2" w:rsidRDefault="00337EA2" w:rsidP="00BC51C7">
                  <w:pPr>
                    <w:rPr>
                      <w:rFonts w:ascii="Times New Roman" w:hAnsi="Times New Roman" w:cs="Times New Roman"/>
                    </w:rPr>
                  </w:pPr>
                  <w:r>
                    <w:rPr>
                      <w:rFonts w:ascii="Times New Roman" w:hAnsi="Times New Roman" w:cs="Times New Roman"/>
                    </w:rPr>
                    <w:t>Website maintenance</w:t>
                  </w:r>
                </w:p>
              </w:tc>
            </w:tr>
            <w:tr w:rsidR="00337EA2" w:rsidRPr="002E7329" w14:paraId="6472190C" w14:textId="77777777" w:rsidTr="00BC51C7">
              <w:trPr>
                <w:trHeight w:val="263"/>
              </w:trPr>
              <w:tc>
                <w:tcPr>
                  <w:tcW w:w="1313" w:type="dxa"/>
                  <w:gridSpan w:val="2"/>
                </w:tcPr>
                <w:p w14:paraId="76E5DDFB" w14:textId="77777777" w:rsidR="00337EA2" w:rsidRDefault="00337EA2" w:rsidP="00BC51C7">
                  <w:pPr>
                    <w:rPr>
                      <w:rFonts w:ascii="Times New Roman" w:hAnsi="Times New Roman" w:cs="Times New Roman"/>
                    </w:rPr>
                  </w:pPr>
                  <w:r>
                    <w:rPr>
                      <w:rFonts w:ascii="Times New Roman" w:hAnsi="Times New Roman" w:cs="Times New Roman"/>
                    </w:rPr>
                    <w:t>150.00</w:t>
                  </w:r>
                </w:p>
              </w:tc>
              <w:tc>
                <w:tcPr>
                  <w:tcW w:w="1692" w:type="dxa"/>
                </w:tcPr>
                <w:p w14:paraId="6B81DB38" w14:textId="77777777" w:rsidR="00337EA2" w:rsidRDefault="00337EA2" w:rsidP="00BC51C7">
                  <w:pPr>
                    <w:rPr>
                      <w:rFonts w:ascii="Times New Roman" w:hAnsi="Times New Roman" w:cs="Times New Roman"/>
                    </w:rPr>
                  </w:pPr>
                  <w:r>
                    <w:rPr>
                      <w:rFonts w:ascii="Times New Roman" w:hAnsi="Times New Roman" w:cs="Times New Roman"/>
                    </w:rPr>
                    <w:t>865</w:t>
                  </w:r>
                </w:p>
              </w:tc>
              <w:tc>
                <w:tcPr>
                  <w:tcW w:w="1985" w:type="dxa"/>
                </w:tcPr>
                <w:p w14:paraId="6FC3E90E" w14:textId="77777777" w:rsidR="00337EA2" w:rsidRDefault="00337EA2" w:rsidP="00BC51C7">
                  <w:pPr>
                    <w:rPr>
                      <w:rFonts w:ascii="Times New Roman" w:hAnsi="Times New Roman" w:cs="Times New Roman"/>
                    </w:rPr>
                  </w:pPr>
                  <w:r>
                    <w:rPr>
                      <w:rFonts w:ascii="Times New Roman" w:hAnsi="Times New Roman" w:cs="Times New Roman"/>
                    </w:rPr>
                    <w:t>Countrywide Grounds Maintenance</w:t>
                  </w:r>
                </w:p>
              </w:tc>
              <w:tc>
                <w:tcPr>
                  <w:tcW w:w="3266" w:type="dxa"/>
                </w:tcPr>
                <w:p w14:paraId="49D0A5B6" w14:textId="77777777" w:rsidR="00337EA2" w:rsidRDefault="00337EA2" w:rsidP="00BC51C7">
                  <w:pPr>
                    <w:rPr>
                      <w:rFonts w:ascii="Times New Roman" w:hAnsi="Times New Roman" w:cs="Times New Roman"/>
                    </w:rPr>
                  </w:pPr>
                  <w:r>
                    <w:rPr>
                      <w:rFonts w:ascii="Times New Roman" w:hAnsi="Times New Roman" w:cs="Times New Roman"/>
                    </w:rPr>
                    <w:t>Weed spraying</w:t>
                  </w:r>
                </w:p>
              </w:tc>
            </w:tr>
            <w:tr w:rsidR="00337EA2" w:rsidRPr="002E7329" w14:paraId="6613CDB7" w14:textId="77777777" w:rsidTr="00BC51C7">
              <w:trPr>
                <w:trHeight w:val="263"/>
              </w:trPr>
              <w:tc>
                <w:tcPr>
                  <w:tcW w:w="1313" w:type="dxa"/>
                  <w:gridSpan w:val="2"/>
                </w:tcPr>
                <w:p w14:paraId="0837CAB6" w14:textId="77777777" w:rsidR="00337EA2" w:rsidRDefault="00337EA2" w:rsidP="00BC51C7">
                  <w:pPr>
                    <w:rPr>
                      <w:rFonts w:ascii="Times New Roman" w:hAnsi="Times New Roman" w:cs="Times New Roman"/>
                    </w:rPr>
                  </w:pPr>
                  <w:r>
                    <w:rPr>
                      <w:rFonts w:ascii="Times New Roman" w:hAnsi="Times New Roman" w:cs="Times New Roman"/>
                    </w:rPr>
                    <w:t>119.99</w:t>
                  </w:r>
                </w:p>
              </w:tc>
              <w:tc>
                <w:tcPr>
                  <w:tcW w:w="1692" w:type="dxa"/>
                </w:tcPr>
                <w:p w14:paraId="5F686A6D" w14:textId="77777777" w:rsidR="00337EA2" w:rsidRDefault="00337EA2" w:rsidP="00BC51C7">
                  <w:pPr>
                    <w:rPr>
                      <w:rFonts w:ascii="Times New Roman" w:hAnsi="Times New Roman" w:cs="Times New Roman"/>
                    </w:rPr>
                  </w:pPr>
                  <w:r>
                    <w:rPr>
                      <w:rFonts w:ascii="Times New Roman" w:hAnsi="Times New Roman" w:cs="Times New Roman"/>
                    </w:rPr>
                    <w:t>863</w:t>
                  </w:r>
                </w:p>
              </w:tc>
              <w:tc>
                <w:tcPr>
                  <w:tcW w:w="1985" w:type="dxa"/>
                </w:tcPr>
                <w:p w14:paraId="43C7CE49" w14:textId="77777777" w:rsidR="00337EA2" w:rsidRDefault="00337EA2" w:rsidP="00BC51C7">
                  <w:pPr>
                    <w:rPr>
                      <w:rFonts w:ascii="Times New Roman" w:hAnsi="Times New Roman" w:cs="Times New Roman"/>
                    </w:rPr>
                  </w:pPr>
                  <w:r>
                    <w:rPr>
                      <w:rFonts w:ascii="Times New Roman" w:hAnsi="Times New Roman" w:cs="Times New Roman"/>
                    </w:rPr>
                    <w:t>L. Worrow</w:t>
                  </w:r>
                </w:p>
              </w:tc>
              <w:tc>
                <w:tcPr>
                  <w:tcW w:w="3266" w:type="dxa"/>
                </w:tcPr>
                <w:p w14:paraId="63419591" w14:textId="77777777" w:rsidR="00337EA2" w:rsidRDefault="00337EA2" w:rsidP="00BC51C7">
                  <w:pPr>
                    <w:rPr>
                      <w:rFonts w:ascii="Times New Roman" w:hAnsi="Times New Roman" w:cs="Times New Roman"/>
                    </w:rPr>
                  </w:pPr>
                  <w:r>
                    <w:rPr>
                      <w:rFonts w:ascii="Times New Roman" w:hAnsi="Times New Roman" w:cs="Times New Roman"/>
                    </w:rPr>
                    <w:t>Councillor expenses</w:t>
                  </w:r>
                </w:p>
              </w:tc>
            </w:tr>
            <w:tr w:rsidR="00337EA2" w:rsidRPr="002E7329" w14:paraId="13A65AFE" w14:textId="77777777" w:rsidTr="00BC51C7">
              <w:trPr>
                <w:trHeight w:val="263"/>
              </w:trPr>
              <w:tc>
                <w:tcPr>
                  <w:tcW w:w="1313" w:type="dxa"/>
                  <w:gridSpan w:val="2"/>
                </w:tcPr>
                <w:p w14:paraId="20C7D0DB" w14:textId="77777777" w:rsidR="00337EA2" w:rsidRDefault="00337EA2" w:rsidP="00BC51C7">
                  <w:pPr>
                    <w:rPr>
                      <w:rFonts w:ascii="Times New Roman" w:hAnsi="Times New Roman" w:cs="Times New Roman"/>
                    </w:rPr>
                  </w:pPr>
                  <w:r>
                    <w:rPr>
                      <w:rFonts w:ascii="Times New Roman" w:hAnsi="Times New Roman" w:cs="Times New Roman"/>
                    </w:rPr>
                    <w:t>319.20</w:t>
                  </w:r>
                </w:p>
              </w:tc>
              <w:tc>
                <w:tcPr>
                  <w:tcW w:w="1692" w:type="dxa"/>
                </w:tcPr>
                <w:p w14:paraId="2CA42033" w14:textId="77777777" w:rsidR="00337EA2" w:rsidRDefault="00337EA2" w:rsidP="00BC51C7">
                  <w:pPr>
                    <w:rPr>
                      <w:rFonts w:ascii="Times New Roman" w:hAnsi="Times New Roman" w:cs="Times New Roman"/>
                    </w:rPr>
                  </w:pPr>
                </w:p>
              </w:tc>
              <w:tc>
                <w:tcPr>
                  <w:tcW w:w="1985" w:type="dxa"/>
                </w:tcPr>
                <w:p w14:paraId="2F7418AC" w14:textId="77777777" w:rsidR="00337EA2" w:rsidRDefault="00337EA2" w:rsidP="00BC51C7">
                  <w:pPr>
                    <w:rPr>
                      <w:rFonts w:ascii="Times New Roman" w:hAnsi="Times New Roman" w:cs="Times New Roman"/>
                    </w:rPr>
                  </w:pPr>
                  <w:r>
                    <w:rPr>
                      <w:rFonts w:ascii="Times New Roman" w:hAnsi="Times New Roman" w:cs="Times New Roman"/>
                    </w:rPr>
                    <w:t>Countrywide GM</w:t>
                  </w:r>
                </w:p>
              </w:tc>
              <w:tc>
                <w:tcPr>
                  <w:tcW w:w="3266" w:type="dxa"/>
                </w:tcPr>
                <w:p w14:paraId="13E357A7" w14:textId="77777777" w:rsidR="00337EA2" w:rsidRDefault="00337EA2" w:rsidP="00BC51C7">
                  <w:pPr>
                    <w:rPr>
                      <w:rFonts w:ascii="Times New Roman" w:hAnsi="Times New Roman" w:cs="Times New Roman"/>
                    </w:rPr>
                  </w:pPr>
                  <w:r>
                    <w:rPr>
                      <w:rFonts w:ascii="Times New Roman" w:hAnsi="Times New Roman" w:cs="Times New Roman"/>
                    </w:rPr>
                    <w:t>Grass cutting</w:t>
                  </w:r>
                </w:p>
              </w:tc>
            </w:tr>
            <w:tr w:rsidR="00337EA2" w:rsidRPr="002E7329" w14:paraId="7674C0D9" w14:textId="77777777" w:rsidTr="00BC51C7">
              <w:trPr>
                <w:trHeight w:val="263"/>
              </w:trPr>
              <w:tc>
                <w:tcPr>
                  <w:tcW w:w="1313" w:type="dxa"/>
                  <w:gridSpan w:val="2"/>
                </w:tcPr>
                <w:p w14:paraId="6FFD7406" w14:textId="77777777" w:rsidR="00337EA2" w:rsidRDefault="00337EA2" w:rsidP="00BC51C7">
                  <w:pPr>
                    <w:rPr>
                      <w:rFonts w:ascii="Times New Roman" w:hAnsi="Times New Roman" w:cs="Times New Roman"/>
                    </w:rPr>
                  </w:pPr>
                  <w:r>
                    <w:rPr>
                      <w:rFonts w:ascii="Times New Roman" w:hAnsi="Times New Roman" w:cs="Times New Roman"/>
                    </w:rPr>
                    <w:t>14.39</w:t>
                  </w:r>
                </w:p>
              </w:tc>
              <w:tc>
                <w:tcPr>
                  <w:tcW w:w="1692" w:type="dxa"/>
                </w:tcPr>
                <w:p w14:paraId="6958FB65" w14:textId="77777777" w:rsidR="00337EA2" w:rsidRDefault="00337EA2" w:rsidP="00BC51C7">
                  <w:pPr>
                    <w:rPr>
                      <w:rFonts w:ascii="Times New Roman" w:hAnsi="Times New Roman" w:cs="Times New Roman"/>
                    </w:rPr>
                  </w:pPr>
                  <w:r>
                    <w:rPr>
                      <w:rFonts w:ascii="Times New Roman" w:hAnsi="Times New Roman" w:cs="Times New Roman"/>
                    </w:rPr>
                    <w:t>863</w:t>
                  </w:r>
                </w:p>
              </w:tc>
              <w:tc>
                <w:tcPr>
                  <w:tcW w:w="1985" w:type="dxa"/>
                </w:tcPr>
                <w:p w14:paraId="15B13D37" w14:textId="77777777" w:rsidR="00337EA2" w:rsidRDefault="00337EA2" w:rsidP="00BC51C7">
                  <w:pPr>
                    <w:rPr>
                      <w:rFonts w:ascii="Times New Roman" w:hAnsi="Times New Roman" w:cs="Times New Roman"/>
                    </w:rPr>
                  </w:pPr>
                  <w:r>
                    <w:rPr>
                      <w:rFonts w:ascii="Times New Roman" w:hAnsi="Times New Roman" w:cs="Times New Roman"/>
                    </w:rPr>
                    <w:t>L. Worrow</w:t>
                  </w:r>
                </w:p>
              </w:tc>
              <w:tc>
                <w:tcPr>
                  <w:tcW w:w="3266" w:type="dxa"/>
                </w:tcPr>
                <w:p w14:paraId="4B86338F" w14:textId="77777777" w:rsidR="00337EA2" w:rsidRDefault="00337EA2" w:rsidP="00BC51C7">
                  <w:pPr>
                    <w:rPr>
                      <w:rFonts w:ascii="Times New Roman" w:hAnsi="Times New Roman" w:cs="Times New Roman"/>
                    </w:rPr>
                  </w:pPr>
                  <w:r>
                    <w:rPr>
                      <w:rFonts w:ascii="Times New Roman" w:hAnsi="Times New Roman" w:cs="Times New Roman"/>
                    </w:rPr>
                    <w:t>Councillor expenses</w:t>
                  </w:r>
                </w:p>
              </w:tc>
            </w:tr>
          </w:tbl>
          <w:p w14:paraId="7817451B" w14:textId="77777777" w:rsidR="00337EA2" w:rsidRDefault="00337EA2" w:rsidP="00BC51C7">
            <w:pPr>
              <w:shd w:val="clear" w:color="auto" w:fill="FFFFFF"/>
              <w:rPr>
                <w:rFonts w:ascii="Times New Roman" w:hAnsi="Times New Roman" w:cs="Times New Roman"/>
                <w:bCs/>
              </w:rPr>
            </w:pPr>
          </w:p>
          <w:p w14:paraId="2FC31BD0" w14:textId="77777777" w:rsidR="00337EA2" w:rsidRPr="002E7329" w:rsidRDefault="00337EA2" w:rsidP="00BC51C7">
            <w:pPr>
              <w:rPr>
                <w:rFonts w:ascii="Times New Roman" w:hAnsi="Times New Roman" w:cs="Times New Roman"/>
              </w:rPr>
            </w:pPr>
          </w:p>
          <w:p w14:paraId="6B0ECFE7" w14:textId="77777777" w:rsidR="00337EA2" w:rsidRDefault="00337EA2" w:rsidP="00BC51C7">
            <w:pPr>
              <w:rPr>
                <w:rFonts w:ascii="Times New Roman" w:hAnsi="Times New Roman" w:cs="Times New Roman"/>
              </w:rPr>
            </w:pPr>
            <w:r>
              <w:rPr>
                <w:rFonts w:ascii="Times New Roman" w:hAnsi="Times New Roman" w:cs="Times New Roman"/>
              </w:rPr>
              <w:t>The end of year accounts summary was presented by the RFO for approval and will be signed by the Chairman in due course.</w:t>
            </w:r>
          </w:p>
          <w:p w14:paraId="324ACCDA" w14:textId="77777777" w:rsidR="00337EA2" w:rsidRDefault="00337EA2" w:rsidP="00BC51C7">
            <w:pPr>
              <w:shd w:val="clear" w:color="auto" w:fill="FFFFFF"/>
              <w:rPr>
                <w:rFonts w:ascii="Times New Roman" w:hAnsi="Times New Roman" w:cs="Times New Roman"/>
                <w:bCs/>
              </w:rPr>
            </w:pPr>
          </w:p>
          <w:p w14:paraId="7AA18B74" w14:textId="77777777" w:rsidR="00337EA2" w:rsidRDefault="00337EA2" w:rsidP="00BC51C7">
            <w:pPr>
              <w:shd w:val="clear" w:color="auto" w:fill="FFFFFF"/>
              <w:rPr>
                <w:rFonts w:ascii="Times New Roman" w:hAnsi="Times New Roman" w:cs="Times New Roman"/>
                <w:bCs/>
              </w:rPr>
            </w:pPr>
            <w:r w:rsidRPr="009911E5">
              <w:rPr>
                <w:rFonts w:ascii="Times New Roman" w:hAnsi="Times New Roman" w:cs="Times New Roman"/>
                <w:b/>
                <w:u w:val="single"/>
              </w:rPr>
              <w:t>Correspondence</w:t>
            </w:r>
            <w:r>
              <w:rPr>
                <w:rFonts w:ascii="Times New Roman" w:hAnsi="Times New Roman" w:cs="Times New Roman"/>
                <w:bCs/>
              </w:rPr>
              <w:t>.</w:t>
            </w:r>
          </w:p>
          <w:p w14:paraId="226FCD30" w14:textId="77777777" w:rsidR="00337EA2" w:rsidRDefault="00337EA2" w:rsidP="00BC51C7">
            <w:pPr>
              <w:shd w:val="clear" w:color="auto" w:fill="FFFFFF"/>
              <w:rPr>
                <w:rFonts w:ascii="Times New Roman" w:hAnsi="Times New Roman" w:cs="Times New Roman"/>
                <w:bCs/>
              </w:rPr>
            </w:pPr>
            <w:r>
              <w:rPr>
                <w:rFonts w:ascii="Times New Roman" w:hAnsi="Times New Roman" w:cs="Times New Roman"/>
                <w:bCs/>
              </w:rPr>
              <w:t>Email from resident re Honorarium.  This was addressed at an earlier point in the meeting but see statement attached:</w:t>
            </w:r>
          </w:p>
          <w:p w14:paraId="361F8194" w14:textId="77777777" w:rsidR="00337EA2" w:rsidRDefault="00337EA2" w:rsidP="00BC51C7">
            <w:pPr>
              <w:shd w:val="clear" w:color="auto" w:fill="FFFFFF"/>
              <w:rPr>
                <w:rFonts w:ascii="Times New Roman" w:hAnsi="Times New Roman" w:cs="Times New Roman"/>
                <w:bCs/>
              </w:rPr>
            </w:pPr>
            <w:r>
              <w:rPr>
                <w:rFonts w:ascii="Times New Roman" w:hAnsi="Times New Roman" w:cs="Times New Roman"/>
                <w:bCs/>
              </w:rPr>
              <w:t>Email regarding footpath issues. Already addressed.</w:t>
            </w:r>
          </w:p>
          <w:p w14:paraId="71BAEE1E" w14:textId="77777777" w:rsidR="00337EA2" w:rsidRPr="00662EAE" w:rsidRDefault="00337EA2" w:rsidP="00BC51C7">
            <w:pPr>
              <w:shd w:val="clear" w:color="auto" w:fill="FFFFFF"/>
              <w:rPr>
                <w:rFonts w:ascii="Times New Roman" w:hAnsi="Times New Roman" w:cs="Times New Roman"/>
                <w:bCs/>
              </w:rPr>
            </w:pPr>
            <w:r>
              <w:rPr>
                <w:rFonts w:ascii="Times New Roman" w:hAnsi="Times New Roman" w:cs="Times New Roman"/>
                <w:bCs/>
              </w:rPr>
              <w:t>LW has been in correspondence with a local community champion about how best the parish council can serve the community. The intention is to meet in the near future to discuss further.</w:t>
            </w:r>
          </w:p>
        </w:tc>
        <w:tc>
          <w:tcPr>
            <w:tcW w:w="1129" w:type="dxa"/>
          </w:tcPr>
          <w:p w14:paraId="2B4DEF8F" w14:textId="77777777" w:rsidR="00337EA2" w:rsidRPr="002E7329" w:rsidRDefault="00337EA2" w:rsidP="00BC51C7">
            <w:pPr>
              <w:jc w:val="center"/>
              <w:rPr>
                <w:rFonts w:ascii="Times New Roman" w:hAnsi="Times New Roman" w:cs="Times New Roman"/>
                <w:b/>
              </w:rPr>
            </w:pPr>
          </w:p>
          <w:p w14:paraId="67EC01C3" w14:textId="77777777" w:rsidR="00337EA2" w:rsidRDefault="00337EA2" w:rsidP="00BC51C7">
            <w:pPr>
              <w:jc w:val="center"/>
              <w:rPr>
                <w:rFonts w:ascii="Times New Roman" w:hAnsi="Times New Roman" w:cs="Times New Roman"/>
                <w:b/>
              </w:rPr>
            </w:pPr>
          </w:p>
          <w:p w14:paraId="640C743F" w14:textId="77777777" w:rsidR="00337EA2" w:rsidRDefault="00337EA2" w:rsidP="00BC51C7">
            <w:pPr>
              <w:jc w:val="center"/>
              <w:rPr>
                <w:rFonts w:ascii="Times New Roman" w:hAnsi="Times New Roman" w:cs="Times New Roman"/>
                <w:b/>
              </w:rPr>
            </w:pPr>
          </w:p>
          <w:p w14:paraId="4CD48FFE" w14:textId="77777777" w:rsidR="00337EA2" w:rsidRPr="002E7329" w:rsidRDefault="00337EA2" w:rsidP="00BC51C7">
            <w:pPr>
              <w:jc w:val="center"/>
              <w:rPr>
                <w:rFonts w:ascii="Times New Roman" w:hAnsi="Times New Roman" w:cs="Times New Roman"/>
                <w:b/>
              </w:rPr>
            </w:pPr>
          </w:p>
        </w:tc>
      </w:tr>
      <w:tr w:rsidR="00337EA2" w:rsidRPr="002E7329" w14:paraId="77F19C41" w14:textId="77777777" w:rsidTr="00BC51C7">
        <w:trPr>
          <w:trHeight w:val="657"/>
        </w:trPr>
        <w:tc>
          <w:tcPr>
            <w:tcW w:w="1135" w:type="dxa"/>
          </w:tcPr>
          <w:p w14:paraId="7F44765D" w14:textId="77777777" w:rsidR="00337EA2" w:rsidRDefault="00337EA2" w:rsidP="00BC51C7">
            <w:pPr>
              <w:rPr>
                <w:rFonts w:ascii="Times New Roman" w:hAnsi="Times New Roman" w:cs="Times New Roman"/>
                <w:b/>
              </w:rPr>
            </w:pPr>
            <w:r>
              <w:rPr>
                <w:rFonts w:ascii="Times New Roman" w:hAnsi="Times New Roman" w:cs="Times New Roman"/>
                <w:b/>
              </w:rPr>
              <w:t>4.8</w:t>
            </w:r>
          </w:p>
          <w:p w14:paraId="007DCF44" w14:textId="77777777" w:rsidR="00337EA2" w:rsidRPr="002E7329" w:rsidRDefault="00337EA2" w:rsidP="00BC51C7">
            <w:pPr>
              <w:rPr>
                <w:rFonts w:ascii="Times New Roman" w:hAnsi="Times New Roman" w:cs="Times New Roman"/>
                <w:b/>
              </w:rPr>
            </w:pPr>
          </w:p>
        </w:tc>
        <w:tc>
          <w:tcPr>
            <w:tcW w:w="8510" w:type="dxa"/>
          </w:tcPr>
          <w:p w14:paraId="75851261" w14:textId="77777777" w:rsidR="00337EA2" w:rsidRDefault="00337EA2" w:rsidP="00BC51C7">
            <w:pPr>
              <w:rPr>
                <w:rFonts w:ascii="Times New Roman" w:hAnsi="Times New Roman" w:cs="Times New Roman"/>
                <w:b/>
                <w:u w:val="single"/>
              </w:rPr>
            </w:pPr>
            <w:r w:rsidRPr="002E7329">
              <w:rPr>
                <w:rFonts w:ascii="Times New Roman" w:hAnsi="Times New Roman" w:cs="Times New Roman"/>
                <w:b/>
                <w:u w:val="single"/>
              </w:rPr>
              <w:t>Matters brought forward for information or future agenda:</w:t>
            </w:r>
          </w:p>
          <w:p w14:paraId="0D1F19AA" w14:textId="77777777" w:rsidR="00337EA2" w:rsidRDefault="00337EA2" w:rsidP="00BC51C7">
            <w:pPr>
              <w:rPr>
                <w:rFonts w:ascii="Times New Roman" w:hAnsi="Times New Roman" w:cs="Times New Roman"/>
              </w:rPr>
            </w:pPr>
            <w:r>
              <w:rPr>
                <w:rFonts w:ascii="Times New Roman" w:hAnsi="Times New Roman" w:cs="Times New Roman"/>
              </w:rPr>
              <w:t xml:space="preserve">The Chairman thanked all the councillors for their work over the past year.  With only three councillors the workload on each councillor had increased but with the co-option of another councillor today, this may ease a little.  </w:t>
            </w:r>
          </w:p>
          <w:p w14:paraId="7D284886" w14:textId="77777777" w:rsidR="00337EA2" w:rsidRPr="002E7329" w:rsidRDefault="00337EA2" w:rsidP="00BC51C7">
            <w:pPr>
              <w:rPr>
                <w:rFonts w:ascii="Times New Roman" w:hAnsi="Times New Roman" w:cs="Times New Roman"/>
              </w:rPr>
            </w:pPr>
            <w:r w:rsidRPr="002E7329">
              <w:rPr>
                <w:rFonts w:ascii="Times New Roman" w:hAnsi="Times New Roman" w:cs="Times New Roman"/>
              </w:rPr>
              <w:t xml:space="preserve">The Annual General Meeting of the Parish Council will be on </w:t>
            </w:r>
            <w:r>
              <w:rPr>
                <w:rFonts w:ascii="Times New Roman" w:hAnsi="Times New Roman" w:cs="Times New Roman"/>
              </w:rPr>
              <w:t>Thurs</w:t>
            </w:r>
            <w:r w:rsidRPr="002E7329">
              <w:rPr>
                <w:rFonts w:ascii="Times New Roman" w:hAnsi="Times New Roman" w:cs="Times New Roman"/>
              </w:rPr>
              <w:t xml:space="preserve">day </w:t>
            </w:r>
            <w:r>
              <w:rPr>
                <w:rFonts w:ascii="Times New Roman" w:hAnsi="Times New Roman" w:cs="Times New Roman"/>
              </w:rPr>
              <w:t>6</w:t>
            </w:r>
            <w:r w:rsidRPr="002E7329">
              <w:rPr>
                <w:rFonts w:ascii="Times New Roman" w:hAnsi="Times New Roman" w:cs="Times New Roman"/>
                <w:vertAlign w:val="superscript"/>
              </w:rPr>
              <w:t>th</w:t>
            </w:r>
            <w:r w:rsidRPr="002E7329">
              <w:rPr>
                <w:rFonts w:ascii="Times New Roman" w:hAnsi="Times New Roman" w:cs="Times New Roman"/>
              </w:rPr>
              <w:t xml:space="preserve"> May 20</w:t>
            </w:r>
            <w:r>
              <w:rPr>
                <w:rFonts w:ascii="Times New Roman" w:hAnsi="Times New Roman" w:cs="Times New Roman"/>
              </w:rPr>
              <w:t>21</w:t>
            </w:r>
            <w:r w:rsidRPr="002E7329">
              <w:rPr>
                <w:rFonts w:ascii="Times New Roman" w:hAnsi="Times New Roman" w:cs="Times New Roman"/>
              </w:rPr>
              <w:t xml:space="preserve"> </w:t>
            </w:r>
            <w:r>
              <w:rPr>
                <w:rFonts w:ascii="Times New Roman" w:hAnsi="Times New Roman" w:cs="Times New Roman"/>
              </w:rPr>
              <w:t>via Zoom</w:t>
            </w:r>
            <w:r w:rsidRPr="002E7329">
              <w:rPr>
                <w:rFonts w:ascii="Times New Roman" w:hAnsi="Times New Roman" w:cs="Times New Roman"/>
              </w:rPr>
              <w:t xml:space="preserve"> at 7pm.</w:t>
            </w:r>
          </w:p>
          <w:p w14:paraId="0D733E9C" w14:textId="77777777" w:rsidR="00337EA2" w:rsidRPr="002E7329" w:rsidRDefault="00337EA2" w:rsidP="00BC51C7">
            <w:pPr>
              <w:rPr>
                <w:rFonts w:ascii="Times New Roman" w:hAnsi="Times New Roman" w:cs="Times New Roman"/>
              </w:rPr>
            </w:pPr>
          </w:p>
          <w:p w14:paraId="193598F4" w14:textId="77777777" w:rsidR="00337EA2" w:rsidRDefault="00337EA2" w:rsidP="00BC51C7">
            <w:pPr>
              <w:rPr>
                <w:rFonts w:ascii="Times New Roman" w:hAnsi="Times New Roman" w:cs="Times New Roman"/>
              </w:rPr>
            </w:pPr>
            <w:r w:rsidRPr="002E7329">
              <w:rPr>
                <w:rFonts w:ascii="Times New Roman" w:hAnsi="Times New Roman" w:cs="Times New Roman"/>
              </w:rPr>
              <w:t>The</w:t>
            </w:r>
            <w:r>
              <w:rPr>
                <w:rFonts w:ascii="Times New Roman" w:hAnsi="Times New Roman" w:cs="Times New Roman"/>
              </w:rPr>
              <w:t>re being no further business the</w:t>
            </w:r>
            <w:r w:rsidRPr="002E7329">
              <w:rPr>
                <w:rFonts w:ascii="Times New Roman" w:hAnsi="Times New Roman" w:cs="Times New Roman"/>
              </w:rPr>
              <w:t xml:space="preserve"> meeting closed at </w:t>
            </w:r>
            <w:r>
              <w:rPr>
                <w:rFonts w:ascii="Times New Roman" w:hAnsi="Times New Roman" w:cs="Times New Roman"/>
              </w:rPr>
              <w:t>8.00pm.</w:t>
            </w:r>
          </w:p>
          <w:p w14:paraId="3839778C" w14:textId="77777777" w:rsidR="00337EA2" w:rsidRDefault="00337EA2" w:rsidP="00BC51C7">
            <w:pPr>
              <w:rPr>
                <w:rFonts w:ascii="Times New Roman" w:hAnsi="Times New Roman" w:cs="Times New Roman"/>
              </w:rPr>
            </w:pPr>
          </w:p>
          <w:p w14:paraId="0FAC0476" w14:textId="77777777" w:rsidR="00337EA2" w:rsidRPr="002E7329" w:rsidRDefault="00337EA2" w:rsidP="00BC51C7">
            <w:pPr>
              <w:rPr>
                <w:rFonts w:ascii="Times New Roman" w:hAnsi="Times New Roman" w:cs="Times New Roman"/>
              </w:rPr>
            </w:pPr>
            <w:r>
              <w:rPr>
                <w:rFonts w:ascii="Times New Roman" w:hAnsi="Times New Roman" w:cs="Times New Roman"/>
              </w:rPr>
              <w:t>Lewis Worrow</w:t>
            </w:r>
          </w:p>
          <w:p w14:paraId="5533EB19" w14:textId="77777777" w:rsidR="00337EA2" w:rsidRPr="002E7329" w:rsidRDefault="00337EA2" w:rsidP="00BC51C7">
            <w:pPr>
              <w:rPr>
                <w:rFonts w:ascii="Times New Roman" w:hAnsi="Times New Roman" w:cs="Times New Roman"/>
              </w:rPr>
            </w:pPr>
            <w:r w:rsidRPr="002E7329">
              <w:rPr>
                <w:rFonts w:ascii="Times New Roman" w:hAnsi="Times New Roman" w:cs="Times New Roman"/>
              </w:rPr>
              <w:t>Chairman</w:t>
            </w:r>
          </w:p>
          <w:p w14:paraId="43CEFBD1" w14:textId="77777777" w:rsidR="00337EA2" w:rsidRPr="002E7329" w:rsidRDefault="00337EA2" w:rsidP="00BC51C7">
            <w:pPr>
              <w:rPr>
                <w:rFonts w:ascii="Times New Roman" w:hAnsi="Times New Roman" w:cs="Times New Roman"/>
                <w:color w:val="000000"/>
              </w:rPr>
            </w:pPr>
            <w:r w:rsidRPr="002E7329">
              <w:rPr>
                <w:rFonts w:ascii="Times New Roman" w:hAnsi="Times New Roman" w:cs="Times New Roman"/>
              </w:rPr>
              <w:t>Burlescombe Parish Council</w:t>
            </w:r>
          </w:p>
          <w:p w14:paraId="769F63AE" w14:textId="16591557" w:rsidR="00337EA2" w:rsidRPr="002E7329" w:rsidRDefault="000E10E1" w:rsidP="00BC51C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2947B3A" wp14:editId="0238C0EA">
                      <wp:simplePos x="0" y="0"/>
                      <wp:positionH relativeFrom="column">
                        <wp:posOffset>1819910</wp:posOffset>
                      </wp:positionH>
                      <wp:positionV relativeFrom="paragraph">
                        <wp:posOffset>751205</wp:posOffset>
                      </wp:positionV>
                      <wp:extent cx="685800" cy="336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85800" cy="336550"/>
                              </a:xfrm>
                              <a:prstGeom prst="rect">
                                <a:avLst/>
                              </a:prstGeom>
                              <a:solidFill>
                                <a:schemeClr val="lt1"/>
                              </a:solidFill>
                              <a:ln w="6350">
                                <a:noFill/>
                              </a:ln>
                            </wps:spPr>
                            <wps:txbx>
                              <w:txbxContent>
                                <w:p w14:paraId="06DB38C3" w14:textId="55B00A2B" w:rsidR="000E10E1" w:rsidRDefault="000E10E1" w:rsidP="000E10E1">
                                  <w:pPr>
                                    <w:jc w:val="center"/>
                                  </w:pPr>
                                  <w:r>
                                    <w:t>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47B3A" id="Text Box 3" o:spid="_x0000_s1028" type="#_x0000_t202" style="position:absolute;margin-left:143.3pt;margin-top:59.15pt;width:54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" fillcolor="white [3201]" stroked="f" strokeweight=".5pt">
                      <v:textbox>
                        <w:txbxContent>
                          <w:p w14:paraId="06DB38C3" w14:textId="55B00A2B" w:rsidR="000E10E1" w:rsidRDefault="000E10E1" w:rsidP="000E10E1">
                            <w:pPr>
                              <w:jc w:val="center"/>
                            </w:pPr>
                            <w:r>
                              <w:t>7-2021</w:t>
                            </w:r>
                          </w:p>
                        </w:txbxContent>
                      </v:textbox>
                    </v:shape>
                  </w:pict>
                </mc:Fallback>
              </mc:AlternateContent>
            </w:r>
          </w:p>
        </w:tc>
        <w:tc>
          <w:tcPr>
            <w:tcW w:w="1129" w:type="dxa"/>
          </w:tcPr>
          <w:p w14:paraId="5BBFF37C" w14:textId="77777777" w:rsidR="00337EA2" w:rsidRPr="002E7329" w:rsidRDefault="00337EA2" w:rsidP="00BC51C7">
            <w:pPr>
              <w:jc w:val="center"/>
              <w:rPr>
                <w:rFonts w:ascii="Times New Roman" w:hAnsi="Times New Roman" w:cs="Times New Roman"/>
                <w:b/>
              </w:rPr>
            </w:pPr>
          </w:p>
          <w:p w14:paraId="6DECBDD3" w14:textId="77777777" w:rsidR="00337EA2" w:rsidRPr="002E7329" w:rsidRDefault="00337EA2" w:rsidP="00BC51C7">
            <w:pPr>
              <w:jc w:val="center"/>
              <w:rPr>
                <w:rFonts w:ascii="Times New Roman" w:hAnsi="Times New Roman" w:cs="Times New Roman"/>
                <w:b/>
              </w:rPr>
            </w:pPr>
          </w:p>
          <w:p w14:paraId="2E3B496E" w14:textId="77777777" w:rsidR="00337EA2" w:rsidRPr="002E7329" w:rsidRDefault="00337EA2" w:rsidP="00BC51C7">
            <w:pPr>
              <w:rPr>
                <w:rFonts w:ascii="Times New Roman" w:hAnsi="Times New Roman" w:cs="Times New Roman"/>
                <w:b/>
              </w:rPr>
            </w:pPr>
          </w:p>
          <w:p w14:paraId="337CCB84" w14:textId="77777777" w:rsidR="00337EA2" w:rsidRPr="002E7329" w:rsidRDefault="00337EA2" w:rsidP="00BC51C7">
            <w:pPr>
              <w:rPr>
                <w:rFonts w:ascii="Times New Roman" w:hAnsi="Times New Roman" w:cs="Times New Roman"/>
                <w:b/>
              </w:rPr>
            </w:pPr>
          </w:p>
          <w:p w14:paraId="55985687" w14:textId="77777777" w:rsidR="00337EA2" w:rsidRPr="002E7329" w:rsidRDefault="00337EA2" w:rsidP="00BC51C7">
            <w:pPr>
              <w:rPr>
                <w:rFonts w:ascii="Times New Roman" w:hAnsi="Times New Roman" w:cs="Times New Roman"/>
                <w:b/>
              </w:rPr>
            </w:pPr>
          </w:p>
          <w:p w14:paraId="503C4F23" w14:textId="77777777" w:rsidR="00337EA2" w:rsidRPr="002E7329" w:rsidRDefault="00337EA2" w:rsidP="00BC51C7">
            <w:pPr>
              <w:rPr>
                <w:rFonts w:ascii="Times New Roman" w:hAnsi="Times New Roman" w:cs="Times New Roman"/>
                <w:b/>
              </w:rPr>
            </w:pPr>
          </w:p>
          <w:p w14:paraId="34B4C03E" w14:textId="77777777" w:rsidR="00337EA2" w:rsidRPr="002E7329" w:rsidRDefault="00337EA2" w:rsidP="00BC51C7">
            <w:pPr>
              <w:rPr>
                <w:rFonts w:ascii="Times New Roman" w:hAnsi="Times New Roman" w:cs="Times New Roman"/>
                <w:b/>
              </w:rPr>
            </w:pPr>
          </w:p>
          <w:p w14:paraId="153FCBCA" w14:textId="77777777" w:rsidR="00337EA2" w:rsidRPr="002E7329" w:rsidRDefault="00337EA2" w:rsidP="00BC51C7">
            <w:pPr>
              <w:rPr>
                <w:rFonts w:ascii="Times New Roman" w:hAnsi="Times New Roman" w:cs="Times New Roman"/>
                <w:b/>
              </w:rPr>
            </w:pPr>
          </w:p>
          <w:p w14:paraId="4B79BFE0" w14:textId="77777777" w:rsidR="00337EA2" w:rsidRPr="002E7329" w:rsidRDefault="00337EA2" w:rsidP="00BC51C7">
            <w:pPr>
              <w:rPr>
                <w:rFonts w:ascii="Times New Roman" w:hAnsi="Times New Roman" w:cs="Times New Roman"/>
                <w:b/>
              </w:rPr>
            </w:pPr>
          </w:p>
          <w:p w14:paraId="18C2D6C2" w14:textId="77777777" w:rsidR="00337EA2" w:rsidRPr="002E7329" w:rsidRDefault="00337EA2" w:rsidP="00BC51C7">
            <w:pPr>
              <w:rPr>
                <w:rFonts w:ascii="Times New Roman" w:hAnsi="Times New Roman" w:cs="Times New Roman"/>
                <w:b/>
              </w:rPr>
            </w:pPr>
          </w:p>
          <w:p w14:paraId="05B596EA" w14:textId="77777777" w:rsidR="00337EA2" w:rsidRPr="002E7329" w:rsidRDefault="00337EA2" w:rsidP="00BC51C7">
            <w:pPr>
              <w:rPr>
                <w:rFonts w:ascii="Times New Roman" w:hAnsi="Times New Roman" w:cs="Times New Roman"/>
                <w:b/>
              </w:rPr>
            </w:pPr>
          </w:p>
          <w:p w14:paraId="226B3898" w14:textId="77777777" w:rsidR="00337EA2" w:rsidRPr="002E7329" w:rsidRDefault="00337EA2" w:rsidP="00BC51C7">
            <w:pPr>
              <w:rPr>
                <w:rFonts w:ascii="Times New Roman" w:hAnsi="Times New Roman" w:cs="Times New Roman"/>
                <w:b/>
              </w:rPr>
            </w:pPr>
          </w:p>
          <w:p w14:paraId="0666F1CB" w14:textId="77777777" w:rsidR="00337EA2" w:rsidRPr="002E7329" w:rsidRDefault="00337EA2" w:rsidP="00BC51C7">
            <w:pPr>
              <w:rPr>
                <w:rFonts w:ascii="Times New Roman" w:hAnsi="Times New Roman" w:cs="Times New Roman"/>
                <w:b/>
              </w:rPr>
            </w:pPr>
          </w:p>
          <w:p w14:paraId="3656B2AB" w14:textId="77777777" w:rsidR="00337EA2" w:rsidRDefault="00337EA2" w:rsidP="00BC51C7">
            <w:pPr>
              <w:rPr>
                <w:rFonts w:ascii="Times New Roman" w:hAnsi="Times New Roman" w:cs="Times New Roman"/>
                <w:b/>
              </w:rPr>
            </w:pPr>
          </w:p>
          <w:p w14:paraId="37110D42" w14:textId="77777777" w:rsidR="00337EA2" w:rsidRDefault="00337EA2" w:rsidP="00BC51C7">
            <w:pPr>
              <w:rPr>
                <w:rFonts w:ascii="Times New Roman" w:hAnsi="Times New Roman" w:cs="Times New Roman"/>
                <w:b/>
              </w:rPr>
            </w:pPr>
          </w:p>
          <w:p w14:paraId="24366D3A" w14:textId="77777777" w:rsidR="00337EA2" w:rsidRDefault="00337EA2" w:rsidP="00BC51C7">
            <w:pPr>
              <w:rPr>
                <w:rFonts w:ascii="Times New Roman" w:hAnsi="Times New Roman" w:cs="Times New Roman"/>
                <w:b/>
              </w:rPr>
            </w:pPr>
          </w:p>
          <w:p w14:paraId="57091226" w14:textId="77777777" w:rsidR="00337EA2" w:rsidRDefault="00337EA2" w:rsidP="00BC51C7">
            <w:pPr>
              <w:rPr>
                <w:rFonts w:ascii="Times New Roman" w:hAnsi="Times New Roman" w:cs="Times New Roman"/>
                <w:b/>
              </w:rPr>
            </w:pPr>
          </w:p>
          <w:p w14:paraId="120A31F8" w14:textId="77777777" w:rsidR="00337EA2" w:rsidRDefault="00337EA2" w:rsidP="00BC51C7">
            <w:pPr>
              <w:rPr>
                <w:rFonts w:ascii="Times New Roman" w:hAnsi="Times New Roman" w:cs="Times New Roman"/>
                <w:b/>
              </w:rPr>
            </w:pPr>
          </w:p>
          <w:p w14:paraId="2C2BBBBB" w14:textId="77777777" w:rsidR="00337EA2" w:rsidRDefault="00337EA2" w:rsidP="00BC51C7">
            <w:pPr>
              <w:rPr>
                <w:rFonts w:ascii="Times New Roman" w:hAnsi="Times New Roman" w:cs="Times New Roman"/>
                <w:b/>
              </w:rPr>
            </w:pPr>
          </w:p>
          <w:p w14:paraId="24CDB719" w14:textId="77777777" w:rsidR="00337EA2" w:rsidRDefault="00337EA2" w:rsidP="00BC51C7">
            <w:pPr>
              <w:rPr>
                <w:rFonts w:ascii="Times New Roman" w:hAnsi="Times New Roman" w:cs="Times New Roman"/>
                <w:b/>
              </w:rPr>
            </w:pPr>
          </w:p>
          <w:p w14:paraId="02F5FC79" w14:textId="77777777" w:rsidR="00337EA2" w:rsidRDefault="00337EA2" w:rsidP="00BC51C7">
            <w:pPr>
              <w:rPr>
                <w:rFonts w:ascii="Times New Roman" w:hAnsi="Times New Roman" w:cs="Times New Roman"/>
                <w:b/>
              </w:rPr>
            </w:pPr>
          </w:p>
          <w:p w14:paraId="31E35EE3" w14:textId="77777777" w:rsidR="00337EA2" w:rsidRDefault="00337EA2" w:rsidP="00BC51C7">
            <w:pPr>
              <w:rPr>
                <w:rFonts w:ascii="Times New Roman" w:hAnsi="Times New Roman" w:cs="Times New Roman"/>
                <w:b/>
              </w:rPr>
            </w:pPr>
          </w:p>
          <w:p w14:paraId="7ABBF564" w14:textId="77777777" w:rsidR="00337EA2" w:rsidRDefault="00337EA2" w:rsidP="00BC51C7">
            <w:pPr>
              <w:rPr>
                <w:rFonts w:ascii="Times New Roman" w:hAnsi="Times New Roman" w:cs="Times New Roman"/>
                <w:b/>
              </w:rPr>
            </w:pPr>
          </w:p>
          <w:p w14:paraId="17C206C0" w14:textId="77777777" w:rsidR="00337EA2" w:rsidRDefault="00337EA2" w:rsidP="00BC51C7">
            <w:pPr>
              <w:rPr>
                <w:rFonts w:ascii="Times New Roman" w:hAnsi="Times New Roman" w:cs="Times New Roman"/>
                <w:b/>
              </w:rPr>
            </w:pPr>
          </w:p>
          <w:p w14:paraId="0989AC53" w14:textId="77777777" w:rsidR="00337EA2" w:rsidRDefault="00337EA2" w:rsidP="00BC51C7">
            <w:pPr>
              <w:rPr>
                <w:rFonts w:ascii="Times New Roman" w:hAnsi="Times New Roman" w:cs="Times New Roman"/>
                <w:b/>
              </w:rPr>
            </w:pPr>
          </w:p>
          <w:p w14:paraId="01A4A4F4" w14:textId="77777777" w:rsidR="00337EA2" w:rsidRDefault="00337EA2" w:rsidP="00BC51C7">
            <w:pPr>
              <w:rPr>
                <w:rFonts w:ascii="Times New Roman" w:hAnsi="Times New Roman" w:cs="Times New Roman"/>
                <w:b/>
              </w:rPr>
            </w:pPr>
          </w:p>
          <w:p w14:paraId="2458CBFB" w14:textId="77777777" w:rsidR="00337EA2" w:rsidRDefault="00337EA2" w:rsidP="00BC51C7">
            <w:pPr>
              <w:rPr>
                <w:rFonts w:ascii="Times New Roman" w:hAnsi="Times New Roman" w:cs="Times New Roman"/>
                <w:b/>
              </w:rPr>
            </w:pPr>
          </w:p>
          <w:p w14:paraId="7D961D85" w14:textId="77777777" w:rsidR="00337EA2" w:rsidRDefault="00337EA2" w:rsidP="00BC51C7">
            <w:pPr>
              <w:rPr>
                <w:rFonts w:ascii="Times New Roman" w:hAnsi="Times New Roman" w:cs="Times New Roman"/>
                <w:b/>
              </w:rPr>
            </w:pPr>
          </w:p>
          <w:p w14:paraId="02F76BA6" w14:textId="77777777" w:rsidR="00337EA2" w:rsidRDefault="00337EA2" w:rsidP="00BC51C7">
            <w:pPr>
              <w:rPr>
                <w:rFonts w:ascii="Times New Roman" w:hAnsi="Times New Roman" w:cs="Times New Roman"/>
                <w:b/>
              </w:rPr>
            </w:pPr>
          </w:p>
          <w:p w14:paraId="68E95F99" w14:textId="77777777" w:rsidR="00337EA2" w:rsidRDefault="00337EA2" w:rsidP="00BC51C7">
            <w:pPr>
              <w:rPr>
                <w:rFonts w:ascii="Times New Roman" w:hAnsi="Times New Roman" w:cs="Times New Roman"/>
                <w:b/>
              </w:rPr>
            </w:pPr>
          </w:p>
          <w:p w14:paraId="5C055570" w14:textId="77777777" w:rsidR="00337EA2" w:rsidRDefault="00337EA2" w:rsidP="00BC51C7">
            <w:pPr>
              <w:rPr>
                <w:rFonts w:ascii="Times New Roman" w:hAnsi="Times New Roman" w:cs="Times New Roman"/>
                <w:b/>
              </w:rPr>
            </w:pPr>
          </w:p>
          <w:p w14:paraId="53AB86E6" w14:textId="77777777" w:rsidR="00337EA2" w:rsidRDefault="00337EA2" w:rsidP="00BC51C7">
            <w:pPr>
              <w:rPr>
                <w:rFonts w:ascii="Times New Roman" w:hAnsi="Times New Roman" w:cs="Times New Roman"/>
                <w:b/>
              </w:rPr>
            </w:pPr>
          </w:p>
          <w:p w14:paraId="7662FDE4" w14:textId="77777777" w:rsidR="00337EA2" w:rsidRDefault="00337EA2" w:rsidP="00BC51C7">
            <w:pPr>
              <w:rPr>
                <w:rFonts w:ascii="Times New Roman" w:hAnsi="Times New Roman" w:cs="Times New Roman"/>
                <w:b/>
              </w:rPr>
            </w:pPr>
          </w:p>
          <w:p w14:paraId="4EB319F3" w14:textId="77777777" w:rsidR="00337EA2" w:rsidRDefault="00337EA2" w:rsidP="00BC51C7">
            <w:pPr>
              <w:rPr>
                <w:rFonts w:ascii="Times New Roman" w:hAnsi="Times New Roman" w:cs="Times New Roman"/>
                <w:b/>
              </w:rPr>
            </w:pPr>
          </w:p>
          <w:p w14:paraId="47F75E83" w14:textId="77777777" w:rsidR="00337EA2" w:rsidRPr="002E7329" w:rsidRDefault="00337EA2" w:rsidP="00BC51C7">
            <w:pPr>
              <w:rPr>
                <w:rFonts w:ascii="Times New Roman" w:hAnsi="Times New Roman" w:cs="Times New Roman"/>
                <w:b/>
              </w:rPr>
            </w:pPr>
          </w:p>
        </w:tc>
      </w:tr>
    </w:tbl>
    <w:p w14:paraId="04BC34B8" w14:textId="77777777" w:rsidR="004E530F" w:rsidRDefault="004E530F"/>
    <w:sectPr w:rsidR="004E530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3E56" w14:textId="77777777" w:rsidR="004974B6" w:rsidRDefault="004974B6" w:rsidP="00D56BAE">
      <w:pPr>
        <w:spacing w:after="0"/>
      </w:pPr>
      <w:r>
        <w:separator/>
      </w:r>
    </w:p>
  </w:endnote>
  <w:endnote w:type="continuationSeparator" w:id="0">
    <w:p w14:paraId="7C3BC15D" w14:textId="77777777" w:rsidR="004974B6" w:rsidRDefault="004974B6" w:rsidP="00D56B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C9E5" w14:textId="77777777" w:rsidR="004974B6" w:rsidRDefault="004974B6" w:rsidP="00D56BAE">
      <w:pPr>
        <w:spacing w:after="0"/>
      </w:pPr>
      <w:r>
        <w:separator/>
      </w:r>
    </w:p>
  </w:footnote>
  <w:footnote w:type="continuationSeparator" w:id="0">
    <w:p w14:paraId="25B3918D" w14:textId="77777777" w:rsidR="004974B6" w:rsidRDefault="004974B6" w:rsidP="00D56B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07EE" w14:textId="02668922" w:rsidR="00D56BAE" w:rsidRDefault="00D56BAE">
    <w:pPr>
      <w:pStyle w:val="Header"/>
    </w:pPr>
    <w:r>
      <w:t>Burlescombe Parish Council April 2021 minutes Pages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A2"/>
    <w:rsid w:val="000E10E1"/>
    <w:rsid w:val="00337EA2"/>
    <w:rsid w:val="004974B6"/>
    <w:rsid w:val="004E530F"/>
    <w:rsid w:val="00D56BAE"/>
    <w:rsid w:val="00E7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3B34"/>
  <w15:chartTrackingRefBased/>
  <w15:docId w15:val="{B0F5C52C-0676-4A5F-90FC-F28F3AB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A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7EA2"/>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uiPriority w:val="1"/>
    <w:qFormat/>
    <w:rsid w:val="00337EA2"/>
    <w:pPr>
      <w:widowControl w:val="0"/>
      <w:autoSpaceDE w:val="0"/>
      <w:autoSpaceDN w:val="0"/>
      <w:spacing w:after="0"/>
    </w:pPr>
    <w:rPr>
      <w:rFonts w:ascii="Arial" w:eastAsia="Arial" w:hAnsi="Arial" w:cs="Arial"/>
      <w:lang w:val="en-US"/>
    </w:rPr>
  </w:style>
  <w:style w:type="character" w:customStyle="1" w:styleId="BodyTextChar">
    <w:name w:val="Body Text Char"/>
    <w:basedOn w:val="DefaultParagraphFont"/>
    <w:link w:val="BodyText"/>
    <w:uiPriority w:val="1"/>
    <w:rsid w:val="00337EA2"/>
    <w:rPr>
      <w:rFonts w:ascii="Arial" w:eastAsia="Arial" w:hAnsi="Arial" w:cs="Arial"/>
      <w:lang w:val="en-US"/>
    </w:rPr>
  </w:style>
  <w:style w:type="paragraph" w:styleId="Header">
    <w:name w:val="header"/>
    <w:basedOn w:val="Normal"/>
    <w:link w:val="HeaderChar"/>
    <w:uiPriority w:val="99"/>
    <w:unhideWhenUsed/>
    <w:rsid w:val="00D56BAE"/>
    <w:pPr>
      <w:tabs>
        <w:tab w:val="center" w:pos="4513"/>
        <w:tab w:val="right" w:pos="9026"/>
      </w:tabs>
      <w:spacing w:after="0"/>
    </w:pPr>
  </w:style>
  <w:style w:type="character" w:customStyle="1" w:styleId="HeaderChar">
    <w:name w:val="Header Char"/>
    <w:basedOn w:val="DefaultParagraphFont"/>
    <w:link w:val="Header"/>
    <w:uiPriority w:val="99"/>
    <w:rsid w:val="00D56BAE"/>
  </w:style>
  <w:style w:type="paragraph" w:styleId="Footer">
    <w:name w:val="footer"/>
    <w:basedOn w:val="Normal"/>
    <w:link w:val="FooterChar"/>
    <w:uiPriority w:val="99"/>
    <w:unhideWhenUsed/>
    <w:rsid w:val="00D56BAE"/>
    <w:pPr>
      <w:tabs>
        <w:tab w:val="center" w:pos="4513"/>
        <w:tab w:val="right" w:pos="9026"/>
      </w:tabs>
      <w:spacing w:after="0"/>
    </w:pPr>
  </w:style>
  <w:style w:type="character" w:customStyle="1" w:styleId="FooterChar">
    <w:name w:val="Footer Char"/>
    <w:basedOn w:val="DefaultParagraphFont"/>
    <w:link w:val="Footer"/>
    <w:uiPriority w:val="99"/>
    <w:rsid w:val="00D5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Burlescombe PC</dc:creator>
  <cp:keywords/>
  <dc:description/>
  <cp:lastModifiedBy>Burlescombe PC</cp:lastModifiedBy>
  <cp:revision>4</cp:revision>
  <dcterms:created xsi:type="dcterms:W3CDTF">2021-04-11T16:35:00Z</dcterms:created>
  <dcterms:modified xsi:type="dcterms:W3CDTF">2021-04-11T16:44:00Z</dcterms:modified>
</cp:coreProperties>
</file>