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DCE0" w14:textId="17F22D9C" w:rsidR="00E91718" w:rsidRDefault="00D6192D" w:rsidP="00E91718">
      <w:pPr>
        <w:spacing w:after="0"/>
        <w:jc w:val="center"/>
        <w:rPr>
          <w:b/>
          <w:bCs/>
          <w:color w:val="000000" w:themeColor="text1"/>
          <w:sz w:val="28"/>
          <w:szCs w:val="28"/>
        </w:rPr>
      </w:pPr>
      <w:r w:rsidRPr="00DD1132">
        <w:rPr>
          <w:b/>
          <w:bCs/>
          <w:color w:val="000000" w:themeColor="text1"/>
          <w:sz w:val="28"/>
          <w:szCs w:val="28"/>
        </w:rPr>
        <w:t>MINUTES</w:t>
      </w:r>
    </w:p>
    <w:p w14:paraId="6506FA15" w14:textId="77777777" w:rsidR="001244D8" w:rsidRPr="00DD1132" w:rsidRDefault="001244D8" w:rsidP="00E91718">
      <w:pPr>
        <w:spacing w:after="0"/>
        <w:rPr>
          <w:color w:val="000000" w:themeColor="text1"/>
        </w:rPr>
      </w:pPr>
    </w:p>
    <w:p w14:paraId="397CFE92" w14:textId="182998A7" w:rsidR="00E91718" w:rsidRPr="00DD1132" w:rsidRDefault="00C33F1E" w:rsidP="00E91718">
      <w:pPr>
        <w:spacing w:after="0"/>
        <w:rPr>
          <w:color w:val="000000" w:themeColor="text1"/>
        </w:rPr>
      </w:pPr>
      <w:r>
        <w:rPr>
          <w:color w:val="000000" w:themeColor="text1"/>
        </w:rPr>
        <w:t>1</w:t>
      </w:r>
      <w:r w:rsidR="00E91718" w:rsidRPr="00DD1132">
        <w:rPr>
          <w:color w:val="000000" w:themeColor="text1"/>
        </w:rPr>
        <w:tab/>
      </w:r>
      <w:r w:rsidR="00E91718" w:rsidRPr="00DD1132">
        <w:rPr>
          <w:b/>
          <w:bCs/>
          <w:color w:val="000000" w:themeColor="text1"/>
        </w:rPr>
        <w:t>Apologies</w:t>
      </w:r>
    </w:p>
    <w:p w14:paraId="0B3EEEE6" w14:textId="77777777" w:rsidR="00E91718" w:rsidRPr="00DD1132" w:rsidRDefault="00E91718" w:rsidP="00E91718">
      <w:pPr>
        <w:spacing w:after="0"/>
        <w:rPr>
          <w:color w:val="000000" w:themeColor="text1"/>
        </w:rPr>
      </w:pPr>
    </w:p>
    <w:p w14:paraId="085FA874" w14:textId="7232A774" w:rsidR="00E91718" w:rsidRPr="00DD1132" w:rsidRDefault="00D6192D" w:rsidP="00E91718">
      <w:pPr>
        <w:spacing w:after="0"/>
        <w:rPr>
          <w:color w:val="000000" w:themeColor="text1"/>
        </w:rPr>
      </w:pPr>
      <w:r w:rsidRPr="00DD1132">
        <w:rPr>
          <w:color w:val="000000" w:themeColor="text1"/>
        </w:rPr>
        <w:t>There were no apologies received by the Chair.</w:t>
      </w:r>
    </w:p>
    <w:p w14:paraId="58CE14C6" w14:textId="77777777" w:rsidR="00E91718" w:rsidRPr="00DD1132" w:rsidRDefault="00E91718" w:rsidP="00E91718">
      <w:pPr>
        <w:spacing w:after="0"/>
        <w:rPr>
          <w:color w:val="000000" w:themeColor="text1"/>
        </w:rPr>
      </w:pPr>
    </w:p>
    <w:p w14:paraId="74FFD754" w14:textId="2637F324" w:rsidR="00E91718" w:rsidRPr="00DD1132" w:rsidRDefault="00C33F1E" w:rsidP="00E91718">
      <w:pPr>
        <w:spacing w:after="0"/>
        <w:rPr>
          <w:b/>
          <w:bCs/>
          <w:color w:val="000000" w:themeColor="text1"/>
        </w:rPr>
      </w:pPr>
      <w:r>
        <w:rPr>
          <w:color w:val="000000" w:themeColor="text1"/>
        </w:rPr>
        <w:t>2</w:t>
      </w:r>
      <w:r w:rsidR="00E91718" w:rsidRPr="00DD1132">
        <w:rPr>
          <w:color w:val="000000" w:themeColor="text1"/>
        </w:rPr>
        <w:tab/>
      </w:r>
      <w:r w:rsidR="00E91718" w:rsidRPr="00DD1132">
        <w:rPr>
          <w:b/>
          <w:bCs/>
          <w:color w:val="000000" w:themeColor="text1"/>
        </w:rPr>
        <w:t>Public Question Time</w:t>
      </w:r>
    </w:p>
    <w:p w14:paraId="15F4A4D5" w14:textId="77777777" w:rsidR="00E91718" w:rsidRPr="00DD1132" w:rsidRDefault="00E91718" w:rsidP="00E91718">
      <w:pPr>
        <w:spacing w:after="0"/>
        <w:rPr>
          <w:color w:val="000000" w:themeColor="text1"/>
        </w:rPr>
      </w:pPr>
    </w:p>
    <w:p w14:paraId="5F7A99B1" w14:textId="4DDA5DA5" w:rsidR="00266832" w:rsidRDefault="0010187E" w:rsidP="005E3A90">
      <w:pPr>
        <w:spacing w:after="0"/>
        <w:jc w:val="both"/>
        <w:rPr>
          <w:color w:val="000000" w:themeColor="text1"/>
        </w:rPr>
      </w:pPr>
      <w:r>
        <w:rPr>
          <w:color w:val="000000" w:themeColor="text1"/>
        </w:rPr>
        <w:t>There</w:t>
      </w:r>
      <w:r w:rsidR="000A032B">
        <w:rPr>
          <w:color w:val="000000" w:themeColor="text1"/>
        </w:rPr>
        <w:t xml:space="preserve"> was a question raised by a member of the public about the clearing the interconnected drains</w:t>
      </w:r>
      <w:r w:rsidR="0084187C">
        <w:rPr>
          <w:color w:val="000000" w:themeColor="text1"/>
        </w:rPr>
        <w:t xml:space="preserve"> and</w:t>
      </w:r>
      <w:r w:rsidR="000A032B">
        <w:rPr>
          <w:color w:val="000000" w:themeColor="text1"/>
        </w:rPr>
        <w:t xml:space="preserve"> this will be raised with Highways.</w:t>
      </w:r>
    </w:p>
    <w:p w14:paraId="5056A542" w14:textId="77777777" w:rsidR="000A032B" w:rsidRDefault="000A032B" w:rsidP="005E3A90">
      <w:pPr>
        <w:spacing w:after="0"/>
        <w:jc w:val="both"/>
        <w:rPr>
          <w:color w:val="000000" w:themeColor="text1"/>
        </w:rPr>
      </w:pPr>
    </w:p>
    <w:p w14:paraId="74791CAC" w14:textId="0AF5BE53" w:rsidR="000A032B" w:rsidRPr="005E3A90" w:rsidRDefault="000A032B" w:rsidP="005E3A90">
      <w:pPr>
        <w:spacing w:after="0"/>
        <w:jc w:val="both"/>
        <w:rPr>
          <w:color w:val="000000" w:themeColor="text1"/>
        </w:rPr>
      </w:pPr>
      <w:r>
        <w:rPr>
          <w:color w:val="000000" w:themeColor="text1"/>
        </w:rPr>
        <w:t>Also</w:t>
      </w:r>
      <w:r w:rsidR="0084187C">
        <w:rPr>
          <w:color w:val="000000" w:themeColor="text1"/>
        </w:rPr>
        <w:t xml:space="preserve">, </w:t>
      </w:r>
      <w:r>
        <w:rPr>
          <w:color w:val="000000" w:themeColor="text1"/>
        </w:rPr>
        <w:t xml:space="preserve">the potholes at the entrance to </w:t>
      </w:r>
      <w:proofErr w:type="spellStart"/>
      <w:r>
        <w:rPr>
          <w:color w:val="000000" w:themeColor="text1"/>
        </w:rPr>
        <w:t>Westleigh</w:t>
      </w:r>
      <w:proofErr w:type="spellEnd"/>
      <w:r>
        <w:rPr>
          <w:color w:val="000000" w:themeColor="text1"/>
        </w:rPr>
        <w:t xml:space="preserve"> Quarry were raised, and clarification will be sort by the Parish Council on the process of reporting potholes, and the classification of a pothole. </w:t>
      </w:r>
    </w:p>
    <w:p w14:paraId="1A1E5AD7" w14:textId="77777777" w:rsidR="00A85ACC" w:rsidRPr="00DD1132" w:rsidRDefault="00A85ACC" w:rsidP="00A85ACC">
      <w:pPr>
        <w:spacing w:after="0"/>
        <w:rPr>
          <w:color w:val="000000" w:themeColor="text1"/>
        </w:rPr>
      </w:pPr>
    </w:p>
    <w:p w14:paraId="62D60AA6" w14:textId="4339BB77" w:rsidR="00291DC2" w:rsidRPr="00DD1132" w:rsidRDefault="00C33F1E" w:rsidP="00291DC2">
      <w:pPr>
        <w:spacing w:after="0"/>
        <w:rPr>
          <w:b/>
          <w:bCs/>
          <w:color w:val="000000" w:themeColor="text1"/>
        </w:rPr>
      </w:pPr>
      <w:r>
        <w:rPr>
          <w:color w:val="000000" w:themeColor="text1"/>
        </w:rPr>
        <w:t>3</w:t>
      </w:r>
      <w:r w:rsidR="00291DC2" w:rsidRPr="00DD1132">
        <w:rPr>
          <w:color w:val="000000" w:themeColor="text1"/>
        </w:rPr>
        <w:tab/>
      </w:r>
      <w:r w:rsidR="00291DC2" w:rsidRPr="00DD1132">
        <w:rPr>
          <w:b/>
          <w:bCs/>
          <w:color w:val="000000" w:themeColor="text1"/>
        </w:rPr>
        <w:t>Declarations of Interest under the Code of Conduct</w:t>
      </w:r>
    </w:p>
    <w:p w14:paraId="48637FCF" w14:textId="77777777" w:rsidR="00291DC2" w:rsidRPr="00DD1132" w:rsidRDefault="00291DC2" w:rsidP="00291DC2">
      <w:pPr>
        <w:spacing w:after="0"/>
        <w:rPr>
          <w:color w:val="000000" w:themeColor="text1"/>
        </w:rPr>
      </w:pPr>
    </w:p>
    <w:p w14:paraId="2C2B0B8E" w14:textId="7D30DA77" w:rsidR="00291DC2" w:rsidRPr="00DD1132" w:rsidRDefault="00D6192D" w:rsidP="00291DC2">
      <w:pPr>
        <w:spacing w:after="0"/>
        <w:rPr>
          <w:color w:val="000000" w:themeColor="text1"/>
        </w:rPr>
      </w:pPr>
      <w:r w:rsidRPr="00DD1132">
        <w:rPr>
          <w:color w:val="000000" w:themeColor="text1"/>
        </w:rPr>
        <w:t>There were no Declarations of Interest made under the Code of Conduct.</w:t>
      </w:r>
    </w:p>
    <w:p w14:paraId="0A671AE2" w14:textId="77777777" w:rsidR="00291DC2" w:rsidRPr="00DD1132" w:rsidRDefault="00291DC2" w:rsidP="00291DC2">
      <w:pPr>
        <w:spacing w:after="0"/>
        <w:rPr>
          <w:color w:val="000000" w:themeColor="text1"/>
        </w:rPr>
      </w:pPr>
    </w:p>
    <w:p w14:paraId="307F10D7" w14:textId="708BFEF5" w:rsidR="00291DC2" w:rsidRPr="00DD1132" w:rsidRDefault="00C33F1E" w:rsidP="00291DC2">
      <w:pPr>
        <w:spacing w:after="0"/>
        <w:rPr>
          <w:color w:val="000000" w:themeColor="text1"/>
        </w:rPr>
      </w:pPr>
      <w:r>
        <w:rPr>
          <w:color w:val="000000" w:themeColor="text1"/>
        </w:rPr>
        <w:t>4</w:t>
      </w:r>
      <w:r w:rsidR="00291DC2" w:rsidRPr="00DD1132">
        <w:rPr>
          <w:color w:val="000000" w:themeColor="text1"/>
        </w:rPr>
        <w:tab/>
      </w:r>
      <w:r w:rsidR="00291DC2" w:rsidRPr="00DD1132">
        <w:rPr>
          <w:b/>
          <w:bCs/>
          <w:color w:val="000000" w:themeColor="text1"/>
        </w:rPr>
        <w:t>Minutes</w:t>
      </w:r>
    </w:p>
    <w:p w14:paraId="15B5DF8D" w14:textId="77777777" w:rsidR="00291DC2" w:rsidRPr="00DD1132" w:rsidRDefault="00291DC2" w:rsidP="00291DC2">
      <w:pPr>
        <w:spacing w:after="0"/>
        <w:rPr>
          <w:color w:val="000000" w:themeColor="text1"/>
        </w:rPr>
      </w:pPr>
    </w:p>
    <w:p w14:paraId="7D4DD6B9" w14:textId="6E430BD3" w:rsidR="00291DC2" w:rsidRPr="00DD1132" w:rsidRDefault="00B33859" w:rsidP="00291DC2">
      <w:pPr>
        <w:spacing w:after="0"/>
        <w:rPr>
          <w:color w:val="000000" w:themeColor="text1"/>
        </w:rPr>
      </w:pPr>
      <w:r w:rsidRPr="00DD1132">
        <w:rPr>
          <w:b/>
          <w:bCs/>
          <w:color w:val="000000" w:themeColor="text1"/>
        </w:rPr>
        <w:t>RESOLVED</w:t>
      </w:r>
      <w:r w:rsidRPr="00DD1132">
        <w:rPr>
          <w:color w:val="000000" w:themeColor="text1"/>
        </w:rPr>
        <w:t xml:space="preserve"> that the minutes of the meeting held on </w:t>
      </w:r>
      <w:r w:rsidR="0010187E">
        <w:rPr>
          <w:color w:val="000000" w:themeColor="text1"/>
        </w:rPr>
        <w:t>1</w:t>
      </w:r>
      <w:r w:rsidR="000A032B">
        <w:rPr>
          <w:color w:val="000000" w:themeColor="text1"/>
        </w:rPr>
        <w:t>1</w:t>
      </w:r>
      <w:r w:rsidRPr="00DD1132">
        <w:rPr>
          <w:color w:val="000000" w:themeColor="text1"/>
        </w:rPr>
        <w:t xml:space="preserve"> </w:t>
      </w:r>
      <w:r w:rsidR="0010187E">
        <w:rPr>
          <w:color w:val="000000" w:themeColor="text1"/>
        </w:rPr>
        <w:t>May</w:t>
      </w:r>
      <w:r w:rsidR="00E02DBE" w:rsidRPr="00DD1132">
        <w:rPr>
          <w:color w:val="000000" w:themeColor="text1"/>
        </w:rPr>
        <w:t xml:space="preserve"> 2023</w:t>
      </w:r>
      <w:r w:rsidRPr="00DD1132">
        <w:rPr>
          <w:color w:val="000000" w:themeColor="text1"/>
        </w:rPr>
        <w:t xml:space="preserve"> be signed as a correct record.</w:t>
      </w:r>
    </w:p>
    <w:p w14:paraId="2E336162" w14:textId="77777777" w:rsidR="00291DC2" w:rsidRPr="00DD1132" w:rsidRDefault="00291DC2" w:rsidP="00291DC2">
      <w:pPr>
        <w:spacing w:after="0"/>
        <w:rPr>
          <w:color w:val="000000" w:themeColor="text1"/>
        </w:rPr>
      </w:pPr>
    </w:p>
    <w:p w14:paraId="786224C6" w14:textId="460D8E78" w:rsidR="003F33D2" w:rsidRPr="002440F6" w:rsidRDefault="003F33D2" w:rsidP="002440F6">
      <w:pPr>
        <w:pStyle w:val="ListParagraph"/>
        <w:numPr>
          <w:ilvl w:val="0"/>
          <w:numId w:val="16"/>
        </w:numPr>
        <w:spacing w:after="0"/>
        <w:rPr>
          <w:color w:val="000000" w:themeColor="text1"/>
        </w:rPr>
      </w:pPr>
      <w:r w:rsidRPr="002440F6">
        <w:rPr>
          <w:b/>
          <w:bCs/>
          <w:color w:val="000000" w:themeColor="text1"/>
        </w:rPr>
        <w:t>Chairman’s Announcement’s</w:t>
      </w:r>
    </w:p>
    <w:p w14:paraId="1AE21755" w14:textId="77777777" w:rsidR="00291DC2" w:rsidRPr="00DD1132" w:rsidRDefault="00291DC2" w:rsidP="00291DC2">
      <w:pPr>
        <w:spacing w:after="0"/>
        <w:rPr>
          <w:color w:val="000000" w:themeColor="text1"/>
        </w:rPr>
      </w:pPr>
    </w:p>
    <w:p w14:paraId="15BD29ED" w14:textId="5A1CC3CB" w:rsidR="003F33D2" w:rsidRPr="002440F6" w:rsidRDefault="0037625D" w:rsidP="002440F6">
      <w:pPr>
        <w:pStyle w:val="ListParagraph"/>
        <w:numPr>
          <w:ilvl w:val="0"/>
          <w:numId w:val="17"/>
        </w:numPr>
        <w:spacing w:after="0"/>
        <w:jc w:val="both"/>
        <w:rPr>
          <w:color w:val="000000" w:themeColor="text1"/>
        </w:rPr>
      </w:pPr>
      <w:r w:rsidRPr="002440F6">
        <w:rPr>
          <w:color w:val="000000" w:themeColor="text1"/>
        </w:rPr>
        <w:t>Allotments at South View</w:t>
      </w:r>
    </w:p>
    <w:p w14:paraId="592FA4A4" w14:textId="77777777" w:rsidR="003F33D2" w:rsidRDefault="003F33D2" w:rsidP="003F33D2">
      <w:pPr>
        <w:spacing w:after="0"/>
        <w:jc w:val="both"/>
        <w:rPr>
          <w:color w:val="000000" w:themeColor="text1"/>
        </w:rPr>
      </w:pPr>
    </w:p>
    <w:p w14:paraId="211F4CB1" w14:textId="34374371" w:rsidR="00A85ACC" w:rsidRDefault="00925006" w:rsidP="001870EC">
      <w:pPr>
        <w:spacing w:after="0"/>
        <w:jc w:val="both"/>
        <w:rPr>
          <w:color w:val="000000" w:themeColor="text1"/>
        </w:rPr>
      </w:pPr>
      <w:r>
        <w:rPr>
          <w:color w:val="000000" w:themeColor="text1"/>
        </w:rPr>
        <w:t xml:space="preserve">Councillor Worrow announced that </w:t>
      </w:r>
      <w:r w:rsidR="00EB0918" w:rsidRPr="00EB0918">
        <w:rPr>
          <w:color w:val="000000" w:themeColor="text1"/>
        </w:rPr>
        <w:t>Burlescombe Parish Council</w:t>
      </w:r>
      <w:r w:rsidR="00EB0918">
        <w:rPr>
          <w:color w:val="000000" w:themeColor="text1"/>
        </w:rPr>
        <w:t xml:space="preserve"> </w:t>
      </w:r>
      <w:r w:rsidR="00EB0918" w:rsidRPr="00EB0918">
        <w:rPr>
          <w:color w:val="000000" w:themeColor="text1"/>
        </w:rPr>
        <w:t>ha</w:t>
      </w:r>
      <w:r w:rsidR="00EB0918">
        <w:rPr>
          <w:color w:val="000000" w:themeColor="text1"/>
        </w:rPr>
        <w:t>s</w:t>
      </w:r>
      <w:r w:rsidR="00EB0918" w:rsidRPr="00EB0918">
        <w:rPr>
          <w:color w:val="000000" w:themeColor="text1"/>
        </w:rPr>
        <w:t xml:space="preserve"> formally approached Mid Devon District Council with a keen interest in discussing potential plans and collaboration to facilitate the restoration and</w:t>
      </w:r>
      <w:r w:rsidR="00EB0918">
        <w:rPr>
          <w:color w:val="000000" w:themeColor="text1"/>
        </w:rPr>
        <w:t>/or</w:t>
      </w:r>
      <w:r w:rsidR="00EB0918" w:rsidRPr="00EB0918">
        <w:rPr>
          <w:color w:val="000000" w:themeColor="text1"/>
        </w:rPr>
        <w:t xml:space="preserve"> acquisition of the allotments situated at South View. We believe this endeavour holds the promise of fostering community engagement and promoting green spaces for the benefit of our residents.</w:t>
      </w:r>
    </w:p>
    <w:p w14:paraId="2C098977" w14:textId="77777777" w:rsidR="00B11B2D" w:rsidRDefault="00B11B2D" w:rsidP="001870EC">
      <w:pPr>
        <w:spacing w:after="0"/>
        <w:jc w:val="both"/>
        <w:rPr>
          <w:color w:val="000000" w:themeColor="text1"/>
        </w:rPr>
      </w:pPr>
    </w:p>
    <w:p w14:paraId="7716E922" w14:textId="77777777" w:rsidR="00FF7807" w:rsidRDefault="00A9353C" w:rsidP="002440F6">
      <w:pPr>
        <w:pStyle w:val="ListParagraph"/>
        <w:numPr>
          <w:ilvl w:val="0"/>
          <w:numId w:val="17"/>
        </w:numPr>
        <w:spacing w:after="0"/>
        <w:jc w:val="both"/>
        <w:rPr>
          <w:color w:val="000000" w:themeColor="text1"/>
        </w:rPr>
      </w:pPr>
      <w:r w:rsidRPr="00A9353C">
        <w:rPr>
          <w:color w:val="000000" w:themeColor="text1"/>
        </w:rPr>
        <w:t>Burlescombe Community Advisory Board</w:t>
      </w:r>
    </w:p>
    <w:p w14:paraId="0EC9B278" w14:textId="60AE94B2" w:rsidR="00FF7807" w:rsidRPr="00FF7807" w:rsidRDefault="00FF7807" w:rsidP="00FF7807">
      <w:pPr>
        <w:spacing w:after="0"/>
        <w:rPr>
          <w:color w:val="000000" w:themeColor="text1"/>
        </w:rPr>
      </w:pPr>
    </w:p>
    <w:p w14:paraId="3F24E739" w14:textId="71869145" w:rsidR="00EB0918" w:rsidRDefault="00FF7807" w:rsidP="00FF7807">
      <w:pPr>
        <w:jc w:val="both"/>
        <w:rPr>
          <w:color w:val="000000" w:themeColor="text1"/>
        </w:rPr>
      </w:pPr>
      <w:r>
        <w:rPr>
          <w:color w:val="000000" w:themeColor="text1"/>
        </w:rPr>
        <w:t>Councillor Worrow introduced</w:t>
      </w:r>
      <w:r w:rsidRPr="00FF7807">
        <w:rPr>
          <w:color w:val="000000" w:themeColor="text1"/>
        </w:rPr>
        <w:t xml:space="preserve"> the Burlescombe Community Advisory Board</w:t>
      </w:r>
      <w:r>
        <w:rPr>
          <w:color w:val="000000" w:themeColor="text1"/>
        </w:rPr>
        <w:t xml:space="preserve">, a </w:t>
      </w:r>
      <w:r w:rsidRPr="00FF7807">
        <w:rPr>
          <w:color w:val="000000" w:themeColor="text1"/>
        </w:rPr>
        <w:t xml:space="preserve">vital link between Burlescombe Parish Council and the community. </w:t>
      </w:r>
      <w:r>
        <w:rPr>
          <w:color w:val="000000" w:themeColor="text1"/>
        </w:rPr>
        <w:t>He invited members of the community to be</w:t>
      </w:r>
      <w:r w:rsidRPr="00FF7807">
        <w:rPr>
          <w:color w:val="000000" w:themeColor="text1"/>
        </w:rPr>
        <w:t xml:space="preserve"> a part of shaping decisions, representing diverse perspectives, and contributing to our community's growth.</w:t>
      </w:r>
    </w:p>
    <w:p w14:paraId="62B6381E" w14:textId="364A73FE" w:rsidR="00FF73B7" w:rsidRDefault="00FF73B7" w:rsidP="00FF7807">
      <w:pPr>
        <w:jc w:val="both"/>
        <w:rPr>
          <w:color w:val="000000" w:themeColor="text1"/>
        </w:rPr>
      </w:pPr>
      <w:r>
        <w:rPr>
          <w:color w:val="000000" w:themeColor="text1"/>
        </w:rPr>
        <w:t xml:space="preserve">The first event will be held on 23 </w:t>
      </w:r>
      <w:proofErr w:type="gramStart"/>
      <w:r>
        <w:rPr>
          <w:color w:val="000000" w:themeColor="text1"/>
        </w:rPr>
        <w:t>September,</w:t>
      </w:r>
      <w:proofErr w:type="gramEnd"/>
      <w:r>
        <w:rPr>
          <w:color w:val="000000" w:themeColor="text1"/>
        </w:rPr>
        <w:t xml:space="preserve"> 2023.</w:t>
      </w:r>
    </w:p>
    <w:p w14:paraId="56D44107" w14:textId="684AAFE4" w:rsidR="003F33D2" w:rsidRPr="003F33D2" w:rsidRDefault="003F33D2" w:rsidP="002440F6">
      <w:pPr>
        <w:pStyle w:val="ListParagraph"/>
        <w:numPr>
          <w:ilvl w:val="0"/>
          <w:numId w:val="17"/>
        </w:numPr>
        <w:spacing w:after="0"/>
        <w:jc w:val="both"/>
        <w:rPr>
          <w:color w:val="000000" w:themeColor="text1"/>
        </w:rPr>
      </w:pPr>
      <w:proofErr w:type="spellStart"/>
      <w:r w:rsidRPr="003F33D2">
        <w:rPr>
          <w:color w:val="000000" w:themeColor="text1"/>
        </w:rPr>
        <w:t>Clearstone</w:t>
      </w:r>
      <w:proofErr w:type="spellEnd"/>
      <w:r w:rsidRPr="003F33D2">
        <w:rPr>
          <w:color w:val="000000" w:themeColor="text1"/>
        </w:rPr>
        <w:t xml:space="preserve"> Junction 27 Energy Hub</w:t>
      </w:r>
    </w:p>
    <w:p w14:paraId="620694B5" w14:textId="77777777" w:rsidR="003F33D2" w:rsidRDefault="003F33D2" w:rsidP="001870EC">
      <w:pPr>
        <w:spacing w:after="0"/>
        <w:jc w:val="both"/>
        <w:rPr>
          <w:color w:val="000000" w:themeColor="text1"/>
        </w:rPr>
      </w:pPr>
    </w:p>
    <w:p w14:paraId="39D071D5" w14:textId="0C5901F4" w:rsidR="004E3398" w:rsidRPr="004E3398" w:rsidRDefault="00925006" w:rsidP="004E3398">
      <w:pPr>
        <w:spacing w:after="0"/>
        <w:jc w:val="both"/>
        <w:rPr>
          <w:color w:val="000000" w:themeColor="text1"/>
        </w:rPr>
      </w:pPr>
      <w:r>
        <w:rPr>
          <w:color w:val="000000" w:themeColor="text1"/>
        </w:rPr>
        <w:t xml:space="preserve">Councillor Worrow </w:t>
      </w:r>
      <w:r w:rsidR="00B04A92">
        <w:rPr>
          <w:color w:val="000000" w:themeColor="text1"/>
        </w:rPr>
        <w:t>provided an update to the Council, stating</w:t>
      </w:r>
      <w:r>
        <w:rPr>
          <w:color w:val="000000" w:themeColor="text1"/>
        </w:rPr>
        <w:t xml:space="preserve"> that </w:t>
      </w:r>
      <w:r w:rsidR="00C5785C">
        <w:rPr>
          <w:color w:val="000000" w:themeColor="text1"/>
        </w:rPr>
        <w:t xml:space="preserve">the </w:t>
      </w:r>
      <w:r w:rsidR="004E3398" w:rsidRPr="004E3398">
        <w:rPr>
          <w:color w:val="000000" w:themeColor="text1"/>
        </w:rPr>
        <w:t xml:space="preserve">Junction 27 Energy Hub has received press coverage on </w:t>
      </w:r>
      <w:proofErr w:type="spellStart"/>
      <w:r w:rsidR="004E3398" w:rsidRPr="004E3398">
        <w:rPr>
          <w:color w:val="000000" w:themeColor="text1"/>
        </w:rPr>
        <w:t>DevonLive</w:t>
      </w:r>
      <w:proofErr w:type="spellEnd"/>
      <w:r w:rsidR="004E3398" w:rsidRPr="004E3398">
        <w:rPr>
          <w:color w:val="000000" w:themeColor="text1"/>
        </w:rPr>
        <w:t>.</w:t>
      </w:r>
    </w:p>
    <w:p w14:paraId="0CABB992" w14:textId="77777777" w:rsidR="004E3398" w:rsidRPr="004E3398" w:rsidRDefault="004E3398" w:rsidP="004E3398">
      <w:pPr>
        <w:spacing w:after="0"/>
        <w:jc w:val="both"/>
        <w:rPr>
          <w:color w:val="000000" w:themeColor="text1"/>
        </w:rPr>
      </w:pPr>
    </w:p>
    <w:p w14:paraId="32FACA91" w14:textId="483D162D" w:rsidR="004E3398" w:rsidRPr="004E3398" w:rsidRDefault="004E3398" w:rsidP="004E3398">
      <w:pPr>
        <w:spacing w:after="0"/>
        <w:jc w:val="both"/>
        <w:rPr>
          <w:color w:val="000000" w:themeColor="text1"/>
        </w:rPr>
      </w:pPr>
      <w:r w:rsidRPr="004E3398">
        <w:rPr>
          <w:color w:val="000000" w:themeColor="text1"/>
        </w:rPr>
        <w:t xml:space="preserve">In addition, a public consultation event was held on 31 May 2023 at </w:t>
      </w:r>
      <w:proofErr w:type="spellStart"/>
      <w:r w:rsidRPr="004E3398">
        <w:rPr>
          <w:color w:val="000000" w:themeColor="text1"/>
        </w:rPr>
        <w:t>Sampford</w:t>
      </w:r>
      <w:proofErr w:type="spellEnd"/>
      <w:r w:rsidRPr="004E3398">
        <w:rPr>
          <w:color w:val="000000" w:themeColor="text1"/>
        </w:rPr>
        <w:t xml:space="preserve"> Peverell Village Hall, which was attended by 56 </w:t>
      </w:r>
      <w:proofErr w:type="gramStart"/>
      <w:r w:rsidRPr="004E3398">
        <w:rPr>
          <w:color w:val="000000" w:themeColor="text1"/>
        </w:rPr>
        <w:t>local residents</w:t>
      </w:r>
      <w:proofErr w:type="gramEnd"/>
      <w:r w:rsidRPr="004E3398">
        <w:rPr>
          <w:color w:val="000000" w:themeColor="text1"/>
        </w:rPr>
        <w:t xml:space="preserve">. For those interested, the exhibition boards displayed during the event can be accessed </w:t>
      </w:r>
      <w:r w:rsidR="00BC3B12">
        <w:rPr>
          <w:color w:val="000000" w:themeColor="text1"/>
        </w:rPr>
        <w:t>online</w:t>
      </w:r>
      <w:r w:rsidRPr="004E3398">
        <w:rPr>
          <w:color w:val="000000" w:themeColor="text1"/>
        </w:rPr>
        <w:t>.</w:t>
      </w:r>
    </w:p>
    <w:p w14:paraId="5A39DCD0" w14:textId="77777777" w:rsidR="004E3398" w:rsidRPr="004E3398" w:rsidRDefault="004E3398" w:rsidP="004E3398">
      <w:pPr>
        <w:spacing w:after="0"/>
        <w:jc w:val="both"/>
        <w:rPr>
          <w:color w:val="000000" w:themeColor="text1"/>
        </w:rPr>
      </w:pPr>
    </w:p>
    <w:p w14:paraId="2FA0E800" w14:textId="0414282E" w:rsidR="003F33D2" w:rsidRDefault="004E3398" w:rsidP="004E3398">
      <w:pPr>
        <w:spacing w:after="0"/>
        <w:jc w:val="both"/>
        <w:rPr>
          <w:color w:val="000000" w:themeColor="text1"/>
        </w:rPr>
      </w:pPr>
      <w:r w:rsidRPr="004E3398">
        <w:rPr>
          <w:color w:val="000000" w:themeColor="text1"/>
        </w:rPr>
        <w:t xml:space="preserve">Furthermore, the project team engaged in meetings with members of Burlescombe Parish Council on 19 May 2023 and with members of </w:t>
      </w:r>
      <w:proofErr w:type="spellStart"/>
      <w:r w:rsidRPr="004E3398">
        <w:rPr>
          <w:color w:val="000000" w:themeColor="text1"/>
        </w:rPr>
        <w:t>Sampford</w:t>
      </w:r>
      <w:proofErr w:type="spellEnd"/>
      <w:r w:rsidRPr="004E3398">
        <w:rPr>
          <w:color w:val="000000" w:themeColor="text1"/>
        </w:rPr>
        <w:t xml:space="preserve"> Peverell Parish Council on 31</w:t>
      </w:r>
      <w:r w:rsidR="0057015E">
        <w:rPr>
          <w:color w:val="000000" w:themeColor="text1"/>
        </w:rPr>
        <w:t xml:space="preserve"> </w:t>
      </w:r>
      <w:r w:rsidRPr="004E3398">
        <w:rPr>
          <w:color w:val="000000" w:themeColor="text1"/>
        </w:rPr>
        <w:t>May 2023.</w:t>
      </w:r>
    </w:p>
    <w:p w14:paraId="4D23EFD6" w14:textId="77777777" w:rsidR="0023572C" w:rsidRDefault="0023572C" w:rsidP="004E3398">
      <w:pPr>
        <w:spacing w:after="0"/>
        <w:jc w:val="both"/>
        <w:rPr>
          <w:color w:val="000000" w:themeColor="text1"/>
        </w:rPr>
      </w:pPr>
    </w:p>
    <w:p w14:paraId="10DA8D78" w14:textId="238E0810" w:rsidR="0023572C" w:rsidRDefault="0023572C" w:rsidP="002440F6">
      <w:pPr>
        <w:pStyle w:val="ListParagraph"/>
        <w:numPr>
          <w:ilvl w:val="0"/>
          <w:numId w:val="17"/>
        </w:numPr>
        <w:spacing w:after="0"/>
        <w:jc w:val="both"/>
        <w:rPr>
          <w:color w:val="000000" w:themeColor="text1"/>
        </w:rPr>
      </w:pPr>
      <w:r>
        <w:rPr>
          <w:color w:val="000000" w:themeColor="text1"/>
        </w:rPr>
        <w:t>Petition to Request a Speed Limit Change</w:t>
      </w:r>
    </w:p>
    <w:p w14:paraId="6BB085D0" w14:textId="77777777" w:rsidR="0023572C" w:rsidRDefault="0023572C" w:rsidP="0023572C">
      <w:pPr>
        <w:spacing w:after="0"/>
        <w:jc w:val="both"/>
        <w:rPr>
          <w:color w:val="000000" w:themeColor="text1"/>
        </w:rPr>
      </w:pPr>
    </w:p>
    <w:p w14:paraId="180152A5" w14:textId="40B945FA" w:rsidR="0023572C" w:rsidRPr="0023572C" w:rsidRDefault="0023572C" w:rsidP="0023572C">
      <w:pPr>
        <w:jc w:val="both"/>
        <w:rPr>
          <w:color w:val="000000" w:themeColor="text1"/>
        </w:rPr>
      </w:pPr>
      <w:r>
        <w:rPr>
          <w:color w:val="000000" w:themeColor="text1"/>
        </w:rPr>
        <w:t>Councillor Worrow announced</w:t>
      </w:r>
      <w:r w:rsidRPr="008156BF">
        <w:rPr>
          <w:color w:val="000000" w:themeColor="text1"/>
        </w:rPr>
        <w:t xml:space="preserve"> a petition to reduce the speed limit in </w:t>
      </w:r>
      <w:r>
        <w:rPr>
          <w:color w:val="000000" w:themeColor="text1"/>
        </w:rPr>
        <w:t xml:space="preserve">Canonsleigh </w:t>
      </w:r>
      <w:r w:rsidRPr="008156BF">
        <w:rPr>
          <w:color w:val="000000" w:themeColor="text1"/>
        </w:rPr>
        <w:t xml:space="preserve">from 60 miles per hour to 30 miles per hour. This change aims to </w:t>
      </w:r>
      <w:r>
        <w:rPr>
          <w:color w:val="000000" w:themeColor="text1"/>
        </w:rPr>
        <w:t>prioritise</w:t>
      </w:r>
      <w:r w:rsidRPr="008156BF">
        <w:rPr>
          <w:color w:val="000000" w:themeColor="text1"/>
        </w:rPr>
        <w:t xml:space="preserve"> safety by lowering the risk of accidents and enhancing road safety for all residents, pedestrians, and motorists. Additionally, it will make Canonsleigh more pedestrian-friendly, fostering a healthier lifestyle and stronger community engagement. The safety of children is a significant concern, and a lower speed limit will create a safer environment for them to play and go to school. Moreover, this adjustment will improve our overall quality of life by reducing noise pollution and promoting a sense of pride in our community. Supporting this petition means contributing to a greener and more sustainable future by reducing fuel consumption and emissions.</w:t>
      </w:r>
    </w:p>
    <w:p w14:paraId="05365EC5" w14:textId="77777777" w:rsidR="000D0762" w:rsidRPr="00DD1132" w:rsidRDefault="000D0762" w:rsidP="001870EC">
      <w:pPr>
        <w:spacing w:after="0"/>
        <w:jc w:val="both"/>
        <w:rPr>
          <w:color w:val="000000" w:themeColor="text1"/>
        </w:rPr>
      </w:pPr>
    </w:p>
    <w:p w14:paraId="6D990423" w14:textId="4BE54087" w:rsidR="00291DC2" w:rsidRPr="00DD1132" w:rsidRDefault="00C33F1E" w:rsidP="00291DC2">
      <w:pPr>
        <w:spacing w:after="0"/>
        <w:rPr>
          <w:color w:val="000000" w:themeColor="text1"/>
        </w:rPr>
      </w:pPr>
      <w:r>
        <w:rPr>
          <w:color w:val="000000" w:themeColor="text1"/>
        </w:rPr>
        <w:t>6</w:t>
      </w:r>
      <w:r w:rsidR="00291DC2" w:rsidRPr="00DD1132">
        <w:rPr>
          <w:color w:val="000000" w:themeColor="text1"/>
        </w:rPr>
        <w:tab/>
      </w:r>
      <w:r w:rsidR="00291DC2" w:rsidRPr="00DD1132">
        <w:rPr>
          <w:b/>
          <w:bCs/>
          <w:color w:val="000000" w:themeColor="text1"/>
        </w:rPr>
        <w:t>Petitions</w:t>
      </w:r>
    </w:p>
    <w:p w14:paraId="22409E3D" w14:textId="77777777" w:rsidR="00291DC2" w:rsidRPr="00DD1132" w:rsidRDefault="00291DC2" w:rsidP="00291DC2">
      <w:pPr>
        <w:spacing w:after="0"/>
        <w:rPr>
          <w:color w:val="000000" w:themeColor="text1"/>
        </w:rPr>
      </w:pPr>
    </w:p>
    <w:p w14:paraId="2F263C6F" w14:textId="433697E5" w:rsidR="00291DC2" w:rsidRPr="00DD1132" w:rsidRDefault="00EE4DAA" w:rsidP="00291DC2">
      <w:pPr>
        <w:spacing w:after="0"/>
        <w:rPr>
          <w:color w:val="000000" w:themeColor="text1"/>
        </w:rPr>
      </w:pPr>
      <w:r w:rsidRPr="00DD1132">
        <w:rPr>
          <w:color w:val="000000" w:themeColor="text1"/>
        </w:rPr>
        <w:t>There were no petitions received by the Chair.</w:t>
      </w:r>
    </w:p>
    <w:p w14:paraId="5A08605D" w14:textId="77777777" w:rsidR="00EE4DAA" w:rsidRPr="00DD1132" w:rsidRDefault="00EE4DAA" w:rsidP="00291DC2">
      <w:pPr>
        <w:spacing w:after="0"/>
        <w:rPr>
          <w:color w:val="000000" w:themeColor="text1"/>
        </w:rPr>
      </w:pPr>
    </w:p>
    <w:p w14:paraId="68E9441D" w14:textId="78E57730" w:rsidR="00291DC2" w:rsidRPr="00DD1132" w:rsidRDefault="00C33F1E" w:rsidP="00291DC2">
      <w:pPr>
        <w:spacing w:after="0"/>
        <w:rPr>
          <w:color w:val="000000" w:themeColor="text1"/>
        </w:rPr>
      </w:pPr>
      <w:r>
        <w:rPr>
          <w:color w:val="000000" w:themeColor="text1"/>
        </w:rPr>
        <w:t>7</w:t>
      </w:r>
      <w:r w:rsidR="00291DC2" w:rsidRPr="00DD1132">
        <w:rPr>
          <w:color w:val="000000" w:themeColor="text1"/>
        </w:rPr>
        <w:tab/>
      </w:r>
      <w:r w:rsidR="00291DC2" w:rsidRPr="00DD1132">
        <w:rPr>
          <w:b/>
          <w:bCs/>
          <w:color w:val="000000" w:themeColor="text1"/>
        </w:rPr>
        <w:t>Notices of Motions</w:t>
      </w:r>
    </w:p>
    <w:p w14:paraId="57E70BEA" w14:textId="77777777" w:rsidR="00291DC2" w:rsidRPr="00DD1132" w:rsidRDefault="00291DC2" w:rsidP="00291DC2">
      <w:pPr>
        <w:spacing w:after="0"/>
        <w:rPr>
          <w:color w:val="000000" w:themeColor="text1"/>
        </w:rPr>
      </w:pPr>
    </w:p>
    <w:p w14:paraId="7E2C0CA9" w14:textId="54777A86" w:rsidR="00CD2E62" w:rsidRDefault="004B4452" w:rsidP="00291DC2">
      <w:pPr>
        <w:spacing w:after="0"/>
        <w:rPr>
          <w:color w:val="000000" w:themeColor="text1"/>
        </w:rPr>
      </w:pPr>
      <w:r w:rsidRPr="004B4452">
        <w:rPr>
          <w:color w:val="000000" w:themeColor="text1"/>
        </w:rPr>
        <w:t>T</w:t>
      </w:r>
      <w:r>
        <w:rPr>
          <w:color w:val="000000" w:themeColor="text1"/>
        </w:rPr>
        <w:t xml:space="preserve">here we no </w:t>
      </w:r>
      <w:r w:rsidRPr="004B4452">
        <w:rPr>
          <w:color w:val="000000" w:themeColor="text1"/>
        </w:rPr>
        <w:t>motions from members of the council.</w:t>
      </w:r>
    </w:p>
    <w:p w14:paraId="0ECA7B3D" w14:textId="77777777" w:rsidR="004B4452" w:rsidRPr="00DD1132" w:rsidRDefault="004B4452" w:rsidP="00291DC2">
      <w:pPr>
        <w:spacing w:after="0"/>
        <w:rPr>
          <w:color w:val="000000" w:themeColor="text1"/>
        </w:rPr>
      </w:pPr>
    </w:p>
    <w:p w14:paraId="55C0E1C1" w14:textId="1033B0FB" w:rsidR="00291DC2" w:rsidRPr="00DD1132" w:rsidRDefault="00C33F1E" w:rsidP="00291DC2">
      <w:pPr>
        <w:spacing w:after="0"/>
        <w:rPr>
          <w:b/>
          <w:bCs/>
          <w:color w:val="000000" w:themeColor="text1"/>
        </w:rPr>
      </w:pPr>
      <w:r>
        <w:rPr>
          <w:color w:val="000000" w:themeColor="text1"/>
        </w:rPr>
        <w:t>8</w:t>
      </w:r>
      <w:r w:rsidR="00291DC2" w:rsidRPr="00DD1132">
        <w:rPr>
          <w:color w:val="000000" w:themeColor="text1"/>
        </w:rPr>
        <w:tab/>
      </w:r>
      <w:r w:rsidR="00291DC2" w:rsidRPr="00DD1132">
        <w:rPr>
          <w:b/>
          <w:bCs/>
          <w:color w:val="000000" w:themeColor="text1"/>
        </w:rPr>
        <w:t>Reports</w:t>
      </w:r>
    </w:p>
    <w:p w14:paraId="63A18978" w14:textId="77777777" w:rsidR="00291DC2" w:rsidRPr="00DD1132" w:rsidRDefault="00291DC2" w:rsidP="00291DC2">
      <w:pPr>
        <w:spacing w:after="0"/>
        <w:rPr>
          <w:b/>
          <w:bCs/>
          <w:color w:val="000000" w:themeColor="text1"/>
        </w:rPr>
      </w:pPr>
    </w:p>
    <w:p w14:paraId="18A8956F" w14:textId="55AACF41" w:rsidR="00F7704E" w:rsidRPr="00DD1132" w:rsidRDefault="00291DC2" w:rsidP="00291DC2">
      <w:pPr>
        <w:spacing w:after="0"/>
        <w:rPr>
          <w:color w:val="000000" w:themeColor="text1"/>
        </w:rPr>
      </w:pPr>
      <w:r w:rsidRPr="00DD1132">
        <w:rPr>
          <w:color w:val="000000" w:themeColor="text1"/>
        </w:rPr>
        <w:t>To receive and consider the reports, minutes and recommendations of the recent meetings as follows:</w:t>
      </w:r>
    </w:p>
    <w:p w14:paraId="3C46B500" w14:textId="77777777" w:rsidR="00F7704E" w:rsidRPr="00DD1132" w:rsidRDefault="00F7704E" w:rsidP="00F7704E">
      <w:pPr>
        <w:spacing w:after="0"/>
        <w:rPr>
          <w:color w:val="000000" w:themeColor="text1"/>
        </w:rPr>
      </w:pPr>
    </w:p>
    <w:p w14:paraId="7F9A92BE" w14:textId="77777777" w:rsidR="00F7704E" w:rsidRPr="00DD1132" w:rsidRDefault="00F7704E" w:rsidP="00F7704E">
      <w:pPr>
        <w:pStyle w:val="ListParagraph"/>
        <w:numPr>
          <w:ilvl w:val="0"/>
          <w:numId w:val="1"/>
        </w:numPr>
        <w:spacing w:after="0"/>
        <w:rPr>
          <w:color w:val="000000" w:themeColor="text1"/>
        </w:rPr>
      </w:pPr>
      <w:r w:rsidRPr="00DD1132">
        <w:rPr>
          <w:color w:val="000000" w:themeColor="text1"/>
        </w:rPr>
        <w:t>Clerk’s Report</w:t>
      </w:r>
    </w:p>
    <w:p w14:paraId="1A14415F" w14:textId="77777777" w:rsidR="00CD2E62" w:rsidRPr="00DD1132" w:rsidRDefault="00CD2E62" w:rsidP="00CD2E62">
      <w:pPr>
        <w:rPr>
          <w:color w:val="000000" w:themeColor="text1"/>
        </w:rPr>
      </w:pPr>
      <w:bookmarkStart w:id="0" w:name="_Hlk133340446"/>
    </w:p>
    <w:p w14:paraId="5BF75F3B" w14:textId="5BB92FB3" w:rsidR="00A52E10" w:rsidRDefault="00B85911" w:rsidP="00A52E10">
      <w:pPr>
        <w:pStyle w:val="ListParagraph"/>
        <w:numPr>
          <w:ilvl w:val="0"/>
          <w:numId w:val="3"/>
        </w:numPr>
        <w:rPr>
          <w:color w:val="000000" w:themeColor="text1"/>
        </w:rPr>
      </w:pPr>
      <w:r>
        <w:rPr>
          <w:color w:val="000000" w:themeColor="text1"/>
        </w:rPr>
        <w:t>The Clerk’s expenditure report was presented to the Council:</w:t>
      </w:r>
    </w:p>
    <w:p w14:paraId="42906ABE" w14:textId="77777777" w:rsidR="00A52E10" w:rsidRPr="00A52E10" w:rsidRDefault="00A52E10" w:rsidP="00A52E10">
      <w:pPr>
        <w:pStyle w:val="ListParagraph"/>
        <w:ind w:left="1800"/>
        <w:rPr>
          <w:color w:val="000000" w:themeColor="text1"/>
        </w:rPr>
      </w:pPr>
    </w:p>
    <w:p w14:paraId="58F5AEA6" w14:textId="77777777" w:rsidR="00B85911" w:rsidRDefault="00B85911" w:rsidP="00B85911">
      <w:pPr>
        <w:pStyle w:val="ListParagraph"/>
        <w:numPr>
          <w:ilvl w:val="1"/>
          <w:numId w:val="3"/>
        </w:numPr>
        <w:rPr>
          <w:color w:val="000000" w:themeColor="text1"/>
        </w:rPr>
      </w:pPr>
      <w:r w:rsidRPr="00B85911">
        <w:rPr>
          <w:color w:val="000000" w:themeColor="text1"/>
        </w:rPr>
        <w:t>Expenditure Incurred Since Last Meeting</w:t>
      </w:r>
      <w:r>
        <w:rPr>
          <w:color w:val="000000" w:themeColor="text1"/>
        </w:rPr>
        <w:t>:</w:t>
      </w:r>
    </w:p>
    <w:p w14:paraId="704A0A3C" w14:textId="57295802" w:rsidR="00B85911" w:rsidRDefault="00A216FA" w:rsidP="00B85911">
      <w:pPr>
        <w:pStyle w:val="ListParagraph"/>
        <w:numPr>
          <w:ilvl w:val="2"/>
          <w:numId w:val="3"/>
        </w:numPr>
        <w:rPr>
          <w:color w:val="000000" w:themeColor="text1"/>
        </w:rPr>
      </w:pPr>
      <w:r>
        <w:rPr>
          <w:color w:val="000000" w:themeColor="text1"/>
        </w:rPr>
        <w:t>I</w:t>
      </w:r>
      <w:r w:rsidR="000A032B">
        <w:rPr>
          <w:color w:val="000000" w:themeColor="text1"/>
        </w:rPr>
        <w:t>CO – Data Protection Fee recurring Direct Debit Annual £35.00</w:t>
      </w:r>
    </w:p>
    <w:p w14:paraId="62B12A31" w14:textId="5F992FC3" w:rsidR="00A216FA" w:rsidRDefault="000A032B" w:rsidP="00B85911">
      <w:pPr>
        <w:pStyle w:val="ListParagraph"/>
        <w:numPr>
          <w:ilvl w:val="2"/>
          <w:numId w:val="3"/>
        </w:numPr>
        <w:rPr>
          <w:color w:val="000000" w:themeColor="text1"/>
        </w:rPr>
      </w:pPr>
      <w:r>
        <w:rPr>
          <w:color w:val="000000" w:themeColor="text1"/>
        </w:rPr>
        <w:t>Microsoft 365 Basics – Lewis Worrow £59.99</w:t>
      </w:r>
    </w:p>
    <w:p w14:paraId="2635B8EB" w14:textId="478FDE60" w:rsidR="0083037D" w:rsidRPr="0083037D" w:rsidRDefault="0083037D" w:rsidP="0083037D">
      <w:pPr>
        <w:pStyle w:val="ListParagraph"/>
        <w:numPr>
          <w:ilvl w:val="2"/>
          <w:numId w:val="3"/>
        </w:numPr>
        <w:rPr>
          <w:color w:val="000000" w:themeColor="text1"/>
        </w:rPr>
      </w:pPr>
      <w:r>
        <w:rPr>
          <w:color w:val="000000" w:themeColor="text1"/>
        </w:rPr>
        <w:t>Clerk’s Salary May, June, July 2023 - £393.38 each month</w:t>
      </w:r>
    </w:p>
    <w:p w14:paraId="3C7CCF68" w14:textId="77777777" w:rsidR="00A52E10" w:rsidRPr="00A52E10" w:rsidRDefault="00A52E10" w:rsidP="00A52E10">
      <w:pPr>
        <w:pStyle w:val="ListParagraph"/>
        <w:ind w:left="3240"/>
        <w:rPr>
          <w:color w:val="000000" w:themeColor="text1"/>
        </w:rPr>
      </w:pPr>
    </w:p>
    <w:p w14:paraId="14A57EFF" w14:textId="77777777" w:rsidR="00B85911" w:rsidRDefault="00B85911" w:rsidP="00B85911">
      <w:pPr>
        <w:pStyle w:val="ListParagraph"/>
        <w:numPr>
          <w:ilvl w:val="1"/>
          <w:numId w:val="3"/>
        </w:numPr>
        <w:rPr>
          <w:color w:val="000000" w:themeColor="text1"/>
        </w:rPr>
      </w:pPr>
      <w:r w:rsidRPr="00B85911">
        <w:rPr>
          <w:color w:val="000000" w:themeColor="text1"/>
        </w:rPr>
        <w:t>Expenditure Approved at the Meeting:</w:t>
      </w:r>
    </w:p>
    <w:p w14:paraId="2BAD90C3" w14:textId="38189736" w:rsidR="00A216FA" w:rsidRDefault="0083037D" w:rsidP="00A216FA">
      <w:pPr>
        <w:pStyle w:val="ListParagraph"/>
        <w:numPr>
          <w:ilvl w:val="2"/>
          <w:numId w:val="3"/>
        </w:numPr>
        <w:rPr>
          <w:color w:val="000000" w:themeColor="text1"/>
        </w:rPr>
      </w:pPr>
      <w:r>
        <w:rPr>
          <w:color w:val="000000" w:themeColor="text1"/>
        </w:rPr>
        <w:t>ORL Regular Maintenance Programme – Sylvester Services £255.00</w:t>
      </w:r>
    </w:p>
    <w:p w14:paraId="3C974036" w14:textId="49EF7BD0" w:rsidR="00A216FA" w:rsidRDefault="0083037D" w:rsidP="00A216FA">
      <w:pPr>
        <w:pStyle w:val="ListParagraph"/>
        <w:numPr>
          <w:ilvl w:val="2"/>
          <w:numId w:val="3"/>
        </w:numPr>
        <w:rPr>
          <w:color w:val="000000" w:themeColor="text1"/>
        </w:rPr>
      </w:pPr>
      <w:r>
        <w:rPr>
          <w:color w:val="000000" w:themeColor="text1"/>
        </w:rPr>
        <w:t>P3 PROW Clearance – Nicholas Page £338.00</w:t>
      </w:r>
    </w:p>
    <w:p w14:paraId="11873A60" w14:textId="02CAF3F0" w:rsidR="00A216FA" w:rsidRDefault="0083037D" w:rsidP="00A216FA">
      <w:pPr>
        <w:pStyle w:val="ListParagraph"/>
        <w:numPr>
          <w:ilvl w:val="2"/>
          <w:numId w:val="3"/>
        </w:numPr>
        <w:rPr>
          <w:color w:val="000000" w:themeColor="text1"/>
        </w:rPr>
      </w:pPr>
      <w:r>
        <w:rPr>
          <w:color w:val="000000" w:themeColor="text1"/>
        </w:rPr>
        <w:t>Clerk Salary August, September, October 2023 £393.38 each month</w:t>
      </w:r>
    </w:p>
    <w:p w14:paraId="47356DA9" w14:textId="2EA7ACDC" w:rsidR="002E486B" w:rsidRPr="0083037D" w:rsidRDefault="002E486B" w:rsidP="0083037D">
      <w:pPr>
        <w:ind w:left="2880"/>
        <w:rPr>
          <w:color w:val="000000" w:themeColor="text1"/>
        </w:rPr>
      </w:pPr>
    </w:p>
    <w:p w14:paraId="32DC2D5E" w14:textId="77777777" w:rsidR="002E486B" w:rsidRPr="002E486B" w:rsidRDefault="002E486B" w:rsidP="002E486B">
      <w:pPr>
        <w:pStyle w:val="ListParagraph"/>
        <w:ind w:left="3240"/>
        <w:rPr>
          <w:color w:val="000000" w:themeColor="text1"/>
        </w:rPr>
      </w:pPr>
    </w:p>
    <w:p w14:paraId="53B71547" w14:textId="309A8249" w:rsidR="002E486B" w:rsidRPr="002E486B" w:rsidRDefault="002E486B" w:rsidP="002E486B">
      <w:pPr>
        <w:pStyle w:val="ListParagraph"/>
        <w:numPr>
          <w:ilvl w:val="0"/>
          <w:numId w:val="3"/>
        </w:numPr>
        <w:rPr>
          <w:color w:val="000000" w:themeColor="text1"/>
        </w:rPr>
      </w:pPr>
      <w:r w:rsidRPr="00DD1132">
        <w:rPr>
          <w:color w:val="000000" w:themeColor="text1"/>
        </w:rPr>
        <w:lastRenderedPageBreak/>
        <w:t xml:space="preserve">It was </w:t>
      </w:r>
      <w:r w:rsidRPr="00DD1132">
        <w:rPr>
          <w:b/>
          <w:bCs/>
          <w:color w:val="000000" w:themeColor="text1"/>
        </w:rPr>
        <w:t>MOVED</w:t>
      </w:r>
      <w:r w:rsidRPr="00DD1132">
        <w:rPr>
          <w:color w:val="000000" w:themeColor="text1"/>
        </w:rPr>
        <w:t xml:space="preserve"> by Councillor Lewis Worrow, </w:t>
      </w:r>
      <w:r w:rsidRPr="00DD1132">
        <w:rPr>
          <w:b/>
          <w:bCs/>
          <w:color w:val="000000" w:themeColor="text1"/>
        </w:rPr>
        <w:t>SECONDED</w:t>
      </w:r>
      <w:r w:rsidRPr="00DD1132">
        <w:rPr>
          <w:color w:val="000000" w:themeColor="text1"/>
        </w:rPr>
        <w:t xml:space="preserve"> by Councillor Luke Trevelyan, and </w:t>
      </w:r>
      <w:r w:rsidRPr="00DD1132">
        <w:rPr>
          <w:b/>
          <w:bCs/>
          <w:color w:val="000000" w:themeColor="text1"/>
        </w:rPr>
        <w:t>RESOLVED</w:t>
      </w:r>
      <w:r w:rsidRPr="00DD1132">
        <w:rPr>
          <w:color w:val="000000" w:themeColor="text1"/>
        </w:rPr>
        <w:t xml:space="preserve"> that the Clerk’s Report on Council Expenditure be approved.</w:t>
      </w:r>
    </w:p>
    <w:p w14:paraId="1020BF86" w14:textId="77777777" w:rsidR="002E486B" w:rsidRDefault="002E486B" w:rsidP="002E486B">
      <w:pPr>
        <w:pStyle w:val="ListParagraph"/>
        <w:ind w:left="2520"/>
        <w:rPr>
          <w:color w:val="000000" w:themeColor="text1"/>
        </w:rPr>
      </w:pPr>
    </w:p>
    <w:p w14:paraId="6FC463FD" w14:textId="279433D9" w:rsidR="002E486B" w:rsidRPr="002E486B" w:rsidRDefault="002E486B" w:rsidP="002E486B">
      <w:pPr>
        <w:pStyle w:val="ListParagraph"/>
        <w:numPr>
          <w:ilvl w:val="1"/>
          <w:numId w:val="3"/>
        </w:numPr>
        <w:rPr>
          <w:color w:val="000000" w:themeColor="text1"/>
        </w:rPr>
      </w:pPr>
      <w:r>
        <w:t>Report on Park Woods</w:t>
      </w:r>
      <w:r w:rsidR="000A032B">
        <w:t xml:space="preserve"> </w:t>
      </w:r>
      <w:r w:rsidR="0083037D">
        <w:t>–</w:t>
      </w:r>
      <w:r w:rsidR="000A032B">
        <w:t xml:space="preserve"> </w:t>
      </w:r>
      <w:r w:rsidR="0083037D">
        <w:t xml:space="preserve">The Owner of Park Woods reported that children were attempting to create a cycle track in the woods which was causing damage. He asked the Parish Council to remind villagers what permission was granted for access to enjoy the woods but not to do damage. A report was placed in the Parish Magazine reminding people. </w:t>
      </w:r>
    </w:p>
    <w:p w14:paraId="6CF0411C" w14:textId="6834C16A" w:rsidR="002E486B" w:rsidRPr="002E486B" w:rsidRDefault="002E486B" w:rsidP="002E486B">
      <w:pPr>
        <w:pStyle w:val="ListParagraph"/>
        <w:numPr>
          <w:ilvl w:val="1"/>
          <w:numId w:val="3"/>
        </w:numPr>
        <w:rPr>
          <w:color w:val="000000" w:themeColor="text1"/>
        </w:rPr>
      </w:pPr>
      <w:r>
        <w:t xml:space="preserve">Report on Recreational Vehicle at </w:t>
      </w:r>
      <w:proofErr w:type="spellStart"/>
      <w:r>
        <w:t>Ayshford</w:t>
      </w:r>
      <w:proofErr w:type="spellEnd"/>
      <w:r w:rsidR="000A032B">
        <w:t xml:space="preserve"> </w:t>
      </w:r>
      <w:r w:rsidR="0083037D">
        <w:t xml:space="preserve">– The Parish Council and individuals have reported this to DCC. DCC were </w:t>
      </w:r>
      <w:proofErr w:type="gramStart"/>
      <w:r w:rsidR="0083037D">
        <w:t>investigating, but</w:t>
      </w:r>
      <w:proofErr w:type="gramEnd"/>
      <w:r w:rsidR="0083037D">
        <w:t xml:space="preserve"> reported that they had been advised that it had been removed. The Clerk reported to DCC that it was still </w:t>
      </w:r>
      <w:proofErr w:type="gramStart"/>
      <w:r w:rsidR="0083037D">
        <w:t>there, and</w:t>
      </w:r>
      <w:proofErr w:type="gramEnd"/>
      <w:r w:rsidR="0083037D">
        <w:t xml:space="preserve"> is awaiting an update from them on this.</w:t>
      </w:r>
    </w:p>
    <w:p w14:paraId="7886F50E" w14:textId="7D09C671" w:rsidR="00B85911" w:rsidRPr="0083037D" w:rsidRDefault="002E486B" w:rsidP="002E486B">
      <w:pPr>
        <w:pStyle w:val="ListParagraph"/>
        <w:numPr>
          <w:ilvl w:val="1"/>
          <w:numId w:val="3"/>
        </w:numPr>
        <w:rPr>
          <w:color w:val="000000" w:themeColor="text1"/>
        </w:rPr>
      </w:pPr>
      <w:r>
        <w:t xml:space="preserve">Report on </w:t>
      </w:r>
      <w:proofErr w:type="spellStart"/>
      <w:r>
        <w:t>Westleigh</w:t>
      </w:r>
      <w:proofErr w:type="spellEnd"/>
      <w:r>
        <w:t xml:space="preserve"> Play Park</w:t>
      </w:r>
      <w:r w:rsidR="000A032B">
        <w:t xml:space="preserve"> </w:t>
      </w:r>
      <w:r w:rsidR="0083037D">
        <w:t xml:space="preserve">– The URC reported issues at the children’s play park, with problems with the gate. This has been reported to MDDC who own the land. </w:t>
      </w:r>
    </w:p>
    <w:p w14:paraId="01A756AE" w14:textId="37535C7F" w:rsidR="0083037D" w:rsidRPr="002E486B" w:rsidRDefault="0083037D" w:rsidP="002E486B">
      <w:pPr>
        <w:pStyle w:val="ListParagraph"/>
        <w:numPr>
          <w:ilvl w:val="1"/>
          <w:numId w:val="3"/>
        </w:numPr>
        <w:rPr>
          <w:color w:val="000000" w:themeColor="text1"/>
        </w:rPr>
      </w:pPr>
      <w:r>
        <w:t xml:space="preserve">Report on Dog Waste Bins – a large amount of dog waste has been reported on the ORL, and the Clerk has reported this to MDDC and asked for dog waste bins to be placed on the ORL. Awaiting an update on this. </w:t>
      </w:r>
    </w:p>
    <w:bookmarkEnd w:id="0"/>
    <w:p w14:paraId="6802A3A7" w14:textId="77777777" w:rsidR="00F15FEA" w:rsidRPr="00F15FEA" w:rsidRDefault="00F15FEA" w:rsidP="00F15FEA">
      <w:pPr>
        <w:pStyle w:val="ListParagraph"/>
        <w:ind w:left="1800"/>
        <w:rPr>
          <w:color w:val="000000" w:themeColor="text1"/>
        </w:rPr>
      </w:pPr>
    </w:p>
    <w:p w14:paraId="00EB3129" w14:textId="77777777" w:rsidR="00F7704E" w:rsidRPr="00DD1132" w:rsidRDefault="00F7704E" w:rsidP="00F7704E">
      <w:pPr>
        <w:pStyle w:val="ListParagraph"/>
        <w:numPr>
          <w:ilvl w:val="0"/>
          <w:numId w:val="1"/>
        </w:numPr>
        <w:spacing w:after="0"/>
        <w:rPr>
          <w:color w:val="000000" w:themeColor="text1"/>
        </w:rPr>
      </w:pPr>
      <w:r w:rsidRPr="00DD1132">
        <w:rPr>
          <w:color w:val="000000" w:themeColor="text1"/>
        </w:rPr>
        <w:t xml:space="preserve">Planning Committee </w:t>
      </w:r>
    </w:p>
    <w:p w14:paraId="59C998A2" w14:textId="77777777" w:rsidR="00F7704E" w:rsidRPr="00DD1132" w:rsidRDefault="00F7704E" w:rsidP="00F7704E">
      <w:pPr>
        <w:spacing w:after="0"/>
        <w:rPr>
          <w:color w:val="000000" w:themeColor="text1"/>
        </w:rPr>
      </w:pPr>
    </w:p>
    <w:p w14:paraId="25F1552C" w14:textId="77777777" w:rsidR="00F7704E" w:rsidRPr="00DD1132" w:rsidRDefault="00F7704E" w:rsidP="00F7704E">
      <w:pPr>
        <w:pStyle w:val="ListParagraph"/>
        <w:numPr>
          <w:ilvl w:val="0"/>
          <w:numId w:val="3"/>
        </w:numPr>
        <w:spacing w:after="0"/>
        <w:rPr>
          <w:color w:val="000000" w:themeColor="text1"/>
        </w:rPr>
      </w:pPr>
      <w:r w:rsidRPr="00DD1132">
        <w:rPr>
          <w:color w:val="000000" w:themeColor="text1"/>
        </w:rPr>
        <w:t>None</w:t>
      </w:r>
    </w:p>
    <w:p w14:paraId="365D4184" w14:textId="77777777" w:rsidR="00F7704E" w:rsidRPr="00DD1132" w:rsidRDefault="00F7704E" w:rsidP="00F7704E">
      <w:pPr>
        <w:spacing w:after="0"/>
        <w:rPr>
          <w:color w:val="000000" w:themeColor="text1"/>
        </w:rPr>
      </w:pPr>
    </w:p>
    <w:p w14:paraId="32A73833" w14:textId="77777777" w:rsidR="00F7704E" w:rsidRPr="00DD1132" w:rsidRDefault="00F7704E" w:rsidP="00F7704E">
      <w:pPr>
        <w:pStyle w:val="ListParagraph"/>
        <w:numPr>
          <w:ilvl w:val="0"/>
          <w:numId w:val="1"/>
        </w:numPr>
        <w:spacing w:after="0"/>
        <w:rPr>
          <w:color w:val="000000" w:themeColor="text1"/>
        </w:rPr>
      </w:pPr>
      <w:r w:rsidRPr="00DD1132">
        <w:rPr>
          <w:color w:val="000000" w:themeColor="text1"/>
        </w:rPr>
        <w:t>Public Rights of Way (PROW)</w:t>
      </w:r>
    </w:p>
    <w:p w14:paraId="5423CECC" w14:textId="77777777" w:rsidR="00F7704E" w:rsidRPr="00DD1132" w:rsidRDefault="00F7704E" w:rsidP="00F7704E">
      <w:pPr>
        <w:spacing w:after="0"/>
        <w:rPr>
          <w:color w:val="000000" w:themeColor="text1"/>
        </w:rPr>
      </w:pPr>
    </w:p>
    <w:p w14:paraId="7CC152E1" w14:textId="77777777" w:rsidR="00F7704E" w:rsidRPr="00DD1132" w:rsidRDefault="00F7704E" w:rsidP="00F7704E">
      <w:pPr>
        <w:pStyle w:val="ListParagraph"/>
        <w:numPr>
          <w:ilvl w:val="0"/>
          <w:numId w:val="3"/>
        </w:numPr>
        <w:spacing w:after="0"/>
        <w:rPr>
          <w:color w:val="000000" w:themeColor="text1"/>
        </w:rPr>
      </w:pPr>
      <w:r w:rsidRPr="00DD1132">
        <w:rPr>
          <w:color w:val="000000" w:themeColor="text1"/>
        </w:rPr>
        <w:t>None</w:t>
      </w:r>
    </w:p>
    <w:p w14:paraId="1F957BB9" w14:textId="77777777" w:rsidR="00F7704E" w:rsidRPr="00DD1132" w:rsidRDefault="00F7704E" w:rsidP="00F7704E">
      <w:pPr>
        <w:spacing w:after="0"/>
        <w:rPr>
          <w:color w:val="000000" w:themeColor="text1"/>
        </w:rPr>
      </w:pPr>
    </w:p>
    <w:p w14:paraId="44B836F5" w14:textId="77777777" w:rsidR="00F7704E" w:rsidRPr="00DD1132" w:rsidRDefault="00F7704E" w:rsidP="00F7704E">
      <w:pPr>
        <w:pStyle w:val="ListParagraph"/>
        <w:numPr>
          <w:ilvl w:val="0"/>
          <w:numId w:val="1"/>
        </w:numPr>
        <w:spacing w:after="0"/>
        <w:rPr>
          <w:color w:val="000000" w:themeColor="text1"/>
        </w:rPr>
      </w:pPr>
      <w:r w:rsidRPr="00DD1132">
        <w:rPr>
          <w:color w:val="000000" w:themeColor="text1"/>
        </w:rPr>
        <w:t>Quarry Liaison Committee</w:t>
      </w:r>
    </w:p>
    <w:p w14:paraId="6A212B2B" w14:textId="77777777" w:rsidR="00F7704E" w:rsidRPr="00DD1132" w:rsidRDefault="00F7704E" w:rsidP="00F7704E">
      <w:pPr>
        <w:spacing w:after="0"/>
        <w:rPr>
          <w:color w:val="000000" w:themeColor="text1"/>
        </w:rPr>
      </w:pPr>
    </w:p>
    <w:p w14:paraId="32E54A08" w14:textId="16B03504" w:rsidR="005E3A90" w:rsidRPr="005E3A90" w:rsidRDefault="00F15FEA" w:rsidP="005E3A90">
      <w:pPr>
        <w:pStyle w:val="ListParagraph"/>
        <w:numPr>
          <w:ilvl w:val="0"/>
          <w:numId w:val="3"/>
        </w:numPr>
        <w:spacing w:after="0"/>
        <w:jc w:val="both"/>
        <w:rPr>
          <w:color w:val="000000" w:themeColor="text1"/>
        </w:rPr>
      </w:pPr>
      <w:r>
        <w:rPr>
          <w:color w:val="000000" w:themeColor="text1"/>
        </w:rPr>
        <w:t>None</w:t>
      </w:r>
    </w:p>
    <w:p w14:paraId="392587D3" w14:textId="77777777" w:rsidR="00F7704E" w:rsidRPr="00DD1132" w:rsidRDefault="00F7704E" w:rsidP="00F7704E">
      <w:pPr>
        <w:spacing w:after="0"/>
        <w:rPr>
          <w:color w:val="000000" w:themeColor="text1"/>
        </w:rPr>
      </w:pPr>
    </w:p>
    <w:p w14:paraId="6FD88BE1" w14:textId="77777777" w:rsidR="00F7704E" w:rsidRPr="00DD1132" w:rsidRDefault="00F7704E" w:rsidP="00F7704E">
      <w:pPr>
        <w:pStyle w:val="ListParagraph"/>
        <w:numPr>
          <w:ilvl w:val="0"/>
          <w:numId w:val="1"/>
        </w:numPr>
        <w:spacing w:after="0"/>
        <w:rPr>
          <w:color w:val="000000" w:themeColor="text1"/>
        </w:rPr>
      </w:pPr>
      <w:r w:rsidRPr="00DD1132">
        <w:rPr>
          <w:color w:val="000000" w:themeColor="text1"/>
        </w:rPr>
        <w:t>The Grand Western Canal Joint Advisory Committee</w:t>
      </w:r>
    </w:p>
    <w:p w14:paraId="617B3BF6" w14:textId="77777777" w:rsidR="00F7704E" w:rsidRPr="00DD1132" w:rsidRDefault="00F7704E" w:rsidP="00F7704E">
      <w:pPr>
        <w:pStyle w:val="ListParagraph"/>
        <w:spacing w:after="0"/>
        <w:ind w:left="1080"/>
        <w:rPr>
          <w:color w:val="000000" w:themeColor="text1"/>
        </w:rPr>
      </w:pPr>
    </w:p>
    <w:p w14:paraId="51C1603F" w14:textId="5BF7E0EE" w:rsidR="00291DC2" w:rsidRPr="00DD1132" w:rsidRDefault="00F15FEA" w:rsidP="00F7704E">
      <w:pPr>
        <w:pStyle w:val="ListParagraph"/>
        <w:numPr>
          <w:ilvl w:val="0"/>
          <w:numId w:val="3"/>
        </w:numPr>
        <w:rPr>
          <w:color w:val="000000" w:themeColor="text1"/>
        </w:rPr>
      </w:pPr>
      <w:r>
        <w:rPr>
          <w:color w:val="000000" w:themeColor="text1"/>
        </w:rPr>
        <w:t>None</w:t>
      </w:r>
    </w:p>
    <w:p w14:paraId="02962F86" w14:textId="24261857" w:rsidR="00291DC2" w:rsidRPr="00DD1132" w:rsidRDefault="00C33F1E" w:rsidP="00291DC2">
      <w:pPr>
        <w:spacing w:after="0"/>
        <w:rPr>
          <w:color w:val="000000" w:themeColor="text1"/>
        </w:rPr>
      </w:pPr>
      <w:r>
        <w:rPr>
          <w:color w:val="000000" w:themeColor="text1"/>
        </w:rPr>
        <w:t>9</w:t>
      </w:r>
      <w:r w:rsidR="00291DC2" w:rsidRPr="00DD1132">
        <w:rPr>
          <w:color w:val="000000" w:themeColor="text1"/>
        </w:rPr>
        <w:tab/>
      </w:r>
      <w:r w:rsidR="00291DC2" w:rsidRPr="00DD1132">
        <w:rPr>
          <w:b/>
          <w:bCs/>
          <w:color w:val="000000" w:themeColor="text1"/>
        </w:rPr>
        <w:t>Member’s Business</w:t>
      </w:r>
    </w:p>
    <w:p w14:paraId="56A9EAF7" w14:textId="77777777" w:rsidR="00291DC2" w:rsidRPr="00DD1132" w:rsidRDefault="00291DC2" w:rsidP="00291DC2">
      <w:pPr>
        <w:spacing w:after="0"/>
        <w:rPr>
          <w:color w:val="000000" w:themeColor="text1"/>
        </w:rPr>
      </w:pPr>
    </w:p>
    <w:p w14:paraId="32EB6D8F" w14:textId="4F4F7448" w:rsidR="00B51597" w:rsidRDefault="0084187C" w:rsidP="0084187C">
      <w:pPr>
        <w:spacing w:after="0"/>
        <w:jc w:val="both"/>
        <w:rPr>
          <w:color w:val="000000" w:themeColor="text1"/>
        </w:rPr>
      </w:pPr>
      <w:r w:rsidRPr="0084187C">
        <w:rPr>
          <w:color w:val="000000" w:themeColor="text1"/>
        </w:rPr>
        <w:t xml:space="preserve">The Council is currently unable to comment on any potential sale or purchase of Redland's property </w:t>
      </w:r>
      <w:proofErr w:type="gramStart"/>
      <w:r w:rsidRPr="0084187C">
        <w:rPr>
          <w:color w:val="000000" w:themeColor="text1"/>
        </w:rPr>
        <w:t>at this time</w:t>
      </w:r>
      <w:proofErr w:type="gramEnd"/>
      <w:r w:rsidRPr="0084187C">
        <w:rPr>
          <w:color w:val="000000" w:themeColor="text1"/>
        </w:rPr>
        <w:t xml:space="preserve">. Additionally, </w:t>
      </w:r>
      <w:r>
        <w:rPr>
          <w:color w:val="000000" w:themeColor="text1"/>
        </w:rPr>
        <w:t>the Council</w:t>
      </w:r>
      <w:r w:rsidRPr="0084187C">
        <w:rPr>
          <w:color w:val="000000" w:themeColor="text1"/>
        </w:rPr>
        <w:t xml:space="preserve"> cannot provide comments regarding any subsequent planning permission that might be sought. We appreciate the public's interest in these matters and will provide updates as appropriate and when </w:t>
      </w:r>
      <w:r>
        <w:rPr>
          <w:color w:val="000000" w:themeColor="text1"/>
        </w:rPr>
        <w:t xml:space="preserve">able </w:t>
      </w:r>
      <w:r w:rsidRPr="0084187C">
        <w:rPr>
          <w:color w:val="000000" w:themeColor="text1"/>
        </w:rPr>
        <w:t>to do so.</w:t>
      </w:r>
    </w:p>
    <w:p w14:paraId="12550D3E" w14:textId="77777777" w:rsidR="0084187C" w:rsidRDefault="0084187C" w:rsidP="00326021">
      <w:pPr>
        <w:spacing w:after="0"/>
        <w:rPr>
          <w:color w:val="000000" w:themeColor="text1"/>
        </w:rPr>
      </w:pPr>
    </w:p>
    <w:p w14:paraId="1DF19969" w14:textId="0DF8BDB2" w:rsidR="00B51597" w:rsidRPr="00DD1132" w:rsidRDefault="00C33F1E" w:rsidP="00B51597">
      <w:pPr>
        <w:spacing w:after="0"/>
        <w:rPr>
          <w:color w:val="000000" w:themeColor="text1"/>
        </w:rPr>
      </w:pPr>
      <w:r>
        <w:rPr>
          <w:color w:val="000000" w:themeColor="text1"/>
        </w:rPr>
        <w:t>10</w:t>
      </w:r>
      <w:r w:rsidR="00B51597" w:rsidRPr="00DD1132">
        <w:rPr>
          <w:color w:val="000000" w:themeColor="text1"/>
        </w:rPr>
        <w:tab/>
      </w:r>
      <w:r w:rsidR="00E84DA9">
        <w:rPr>
          <w:b/>
          <w:bCs/>
          <w:color w:val="000000" w:themeColor="text1"/>
        </w:rPr>
        <w:t>Date of Next Meeting</w:t>
      </w:r>
    </w:p>
    <w:p w14:paraId="58971F1B" w14:textId="77777777" w:rsidR="00B51597" w:rsidRPr="00DD1132" w:rsidRDefault="00B51597" w:rsidP="00B51597">
      <w:pPr>
        <w:spacing w:after="0"/>
        <w:rPr>
          <w:color w:val="000000" w:themeColor="text1"/>
        </w:rPr>
      </w:pPr>
    </w:p>
    <w:p w14:paraId="27024A85" w14:textId="366F94CF" w:rsidR="00B51597" w:rsidRPr="00DD1132" w:rsidRDefault="00E84DA9" w:rsidP="00326021">
      <w:pPr>
        <w:spacing w:after="0"/>
        <w:rPr>
          <w:color w:val="000000" w:themeColor="text1"/>
        </w:rPr>
      </w:pPr>
      <w:r w:rsidRPr="00E84DA9">
        <w:rPr>
          <w:color w:val="000000" w:themeColor="text1"/>
        </w:rPr>
        <w:t xml:space="preserve">The date of the next meeting was </w:t>
      </w:r>
      <w:r w:rsidRPr="00E84DA9">
        <w:rPr>
          <w:b/>
          <w:bCs/>
          <w:color w:val="000000" w:themeColor="text1"/>
        </w:rPr>
        <w:t>AGREED</w:t>
      </w:r>
      <w:r w:rsidRPr="00E84DA9">
        <w:rPr>
          <w:color w:val="000000" w:themeColor="text1"/>
        </w:rPr>
        <w:t xml:space="preserve"> as </w:t>
      </w:r>
      <w:r>
        <w:rPr>
          <w:color w:val="000000" w:themeColor="text1"/>
        </w:rPr>
        <w:t>Thursday</w:t>
      </w:r>
      <w:r w:rsidR="00A43646">
        <w:rPr>
          <w:color w:val="000000" w:themeColor="text1"/>
        </w:rPr>
        <w:t xml:space="preserve">, </w:t>
      </w:r>
      <w:r w:rsidR="00B42AF6">
        <w:rPr>
          <w:color w:val="000000" w:themeColor="text1"/>
        </w:rPr>
        <w:t>2</w:t>
      </w:r>
      <w:r w:rsidRPr="00E84DA9">
        <w:rPr>
          <w:color w:val="000000" w:themeColor="text1"/>
        </w:rPr>
        <w:t xml:space="preserve"> </w:t>
      </w:r>
      <w:r w:rsidR="00B42AF6">
        <w:rPr>
          <w:color w:val="000000" w:themeColor="text1"/>
        </w:rPr>
        <w:t>November</w:t>
      </w:r>
      <w:r w:rsidR="00A43646">
        <w:rPr>
          <w:color w:val="000000" w:themeColor="text1"/>
        </w:rPr>
        <w:t xml:space="preserve"> </w:t>
      </w:r>
      <w:r w:rsidRPr="00E84DA9">
        <w:rPr>
          <w:color w:val="000000" w:themeColor="text1"/>
        </w:rPr>
        <w:t xml:space="preserve">2023 at </w:t>
      </w:r>
      <w:r>
        <w:rPr>
          <w:color w:val="000000" w:themeColor="text1"/>
        </w:rPr>
        <w:t>19:00</w:t>
      </w:r>
      <w:r w:rsidRPr="00E84DA9">
        <w:rPr>
          <w:color w:val="000000" w:themeColor="text1"/>
        </w:rPr>
        <w:t>.</w:t>
      </w:r>
    </w:p>
    <w:sectPr w:rsidR="00B51597" w:rsidRPr="00DD1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44D4"/>
    <w:multiLevelType w:val="hybridMultilevel"/>
    <w:tmpl w:val="E9226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65D87"/>
    <w:multiLevelType w:val="hybridMultilevel"/>
    <w:tmpl w:val="8BE07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827CC"/>
    <w:multiLevelType w:val="hybridMultilevel"/>
    <w:tmpl w:val="415E31C0"/>
    <w:lvl w:ilvl="0" w:tplc="2CCC02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90667"/>
    <w:multiLevelType w:val="hybridMultilevel"/>
    <w:tmpl w:val="E9226D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AC7886"/>
    <w:multiLevelType w:val="hybridMultilevel"/>
    <w:tmpl w:val="2E1C3B46"/>
    <w:lvl w:ilvl="0" w:tplc="F782D36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9047A"/>
    <w:multiLevelType w:val="hybridMultilevel"/>
    <w:tmpl w:val="2B1E6EBC"/>
    <w:lvl w:ilvl="0" w:tplc="0C0EDEB4">
      <w:start w:val="9"/>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F4C391A"/>
    <w:multiLevelType w:val="hybridMultilevel"/>
    <w:tmpl w:val="4A00485A"/>
    <w:lvl w:ilvl="0" w:tplc="87986BB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0808AC"/>
    <w:multiLevelType w:val="hybridMultilevel"/>
    <w:tmpl w:val="1CEE161A"/>
    <w:lvl w:ilvl="0" w:tplc="F5B82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8479F"/>
    <w:multiLevelType w:val="hybridMultilevel"/>
    <w:tmpl w:val="6FB28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1C6828"/>
    <w:multiLevelType w:val="hybridMultilevel"/>
    <w:tmpl w:val="A56A5092"/>
    <w:lvl w:ilvl="0" w:tplc="23F6E6A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3A20E1"/>
    <w:multiLevelType w:val="hybridMultilevel"/>
    <w:tmpl w:val="B0F64952"/>
    <w:lvl w:ilvl="0" w:tplc="3C2CAD8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A3B46"/>
    <w:multiLevelType w:val="hybridMultilevel"/>
    <w:tmpl w:val="061A8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B77C05"/>
    <w:multiLevelType w:val="hybridMultilevel"/>
    <w:tmpl w:val="F98C2CD2"/>
    <w:lvl w:ilvl="0" w:tplc="2DE05D9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0419B5"/>
    <w:multiLevelType w:val="hybridMultilevel"/>
    <w:tmpl w:val="D696D26C"/>
    <w:lvl w:ilvl="0" w:tplc="8D18661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E93213"/>
    <w:multiLevelType w:val="hybridMultilevel"/>
    <w:tmpl w:val="246470A6"/>
    <w:lvl w:ilvl="0" w:tplc="41B88A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114CC0"/>
    <w:multiLevelType w:val="hybridMultilevel"/>
    <w:tmpl w:val="25548BA8"/>
    <w:lvl w:ilvl="0" w:tplc="506EF5BE">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1D028E"/>
    <w:multiLevelType w:val="hybridMultilevel"/>
    <w:tmpl w:val="6478E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2681046">
    <w:abstractNumId w:val="6"/>
  </w:num>
  <w:num w:numId="2" w16cid:durableId="706754170">
    <w:abstractNumId w:val="15"/>
  </w:num>
  <w:num w:numId="3" w16cid:durableId="1495143518">
    <w:abstractNumId w:val="5"/>
  </w:num>
  <w:num w:numId="4" w16cid:durableId="992104657">
    <w:abstractNumId w:val="2"/>
  </w:num>
  <w:num w:numId="5" w16cid:durableId="1978996166">
    <w:abstractNumId w:val="7"/>
  </w:num>
  <w:num w:numId="6" w16cid:durableId="167717714">
    <w:abstractNumId w:val="14"/>
  </w:num>
  <w:num w:numId="7" w16cid:durableId="160312927">
    <w:abstractNumId w:val="10"/>
  </w:num>
  <w:num w:numId="8" w16cid:durableId="1880167789">
    <w:abstractNumId w:val="8"/>
  </w:num>
  <w:num w:numId="9" w16cid:durableId="1479762127">
    <w:abstractNumId w:val="16"/>
  </w:num>
  <w:num w:numId="10" w16cid:durableId="2077434751">
    <w:abstractNumId w:val="0"/>
  </w:num>
  <w:num w:numId="11" w16cid:durableId="900823417">
    <w:abstractNumId w:val="4"/>
  </w:num>
  <w:num w:numId="12" w16cid:durableId="657343556">
    <w:abstractNumId w:val="12"/>
  </w:num>
  <w:num w:numId="13" w16cid:durableId="1638341014">
    <w:abstractNumId w:val="13"/>
  </w:num>
  <w:num w:numId="14" w16cid:durableId="897976666">
    <w:abstractNumId w:val="11"/>
  </w:num>
  <w:num w:numId="15" w16cid:durableId="1183662477">
    <w:abstractNumId w:val="3"/>
  </w:num>
  <w:num w:numId="16" w16cid:durableId="465204675">
    <w:abstractNumId w:val="9"/>
  </w:num>
  <w:num w:numId="17" w16cid:durableId="1190148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wsjQ1NjIzsTAxNDVX0lEKTi0uzszPAykwNK4FAOxK1D4tAAAA"/>
  </w:docVars>
  <w:rsids>
    <w:rsidRoot w:val="00E91718"/>
    <w:rsid w:val="000559B7"/>
    <w:rsid w:val="00070A02"/>
    <w:rsid w:val="00096926"/>
    <w:rsid w:val="000A032B"/>
    <w:rsid w:val="000C1EE0"/>
    <w:rsid w:val="000D0762"/>
    <w:rsid w:val="0010187E"/>
    <w:rsid w:val="001109E9"/>
    <w:rsid w:val="001244D8"/>
    <w:rsid w:val="00173818"/>
    <w:rsid w:val="001870EC"/>
    <w:rsid w:val="001F0566"/>
    <w:rsid w:val="0022661B"/>
    <w:rsid w:val="0023572C"/>
    <w:rsid w:val="002440F6"/>
    <w:rsid w:val="0024439A"/>
    <w:rsid w:val="00266832"/>
    <w:rsid w:val="00291DC2"/>
    <w:rsid w:val="002E486B"/>
    <w:rsid w:val="00326021"/>
    <w:rsid w:val="003304AC"/>
    <w:rsid w:val="00362784"/>
    <w:rsid w:val="0037625D"/>
    <w:rsid w:val="003847A6"/>
    <w:rsid w:val="003901F0"/>
    <w:rsid w:val="003B1BD7"/>
    <w:rsid w:val="003F33D2"/>
    <w:rsid w:val="003F65EC"/>
    <w:rsid w:val="004122E0"/>
    <w:rsid w:val="0041405E"/>
    <w:rsid w:val="004B4452"/>
    <w:rsid w:val="004C7C13"/>
    <w:rsid w:val="004D3EDD"/>
    <w:rsid w:val="004E3398"/>
    <w:rsid w:val="004E43FF"/>
    <w:rsid w:val="004F7112"/>
    <w:rsid w:val="00531B04"/>
    <w:rsid w:val="0057015E"/>
    <w:rsid w:val="00590E4C"/>
    <w:rsid w:val="005E3A90"/>
    <w:rsid w:val="00631FF1"/>
    <w:rsid w:val="00643FC7"/>
    <w:rsid w:val="006A0622"/>
    <w:rsid w:val="00703AB8"/>
    <w:rsid w:val="007327F0"/>
    <w:rsid w:val="00772B88"/>
    <w:rsid w:val="007B75EE"/>
    <w:rsid w:val="008156BF"/>
    <w:rsid w:val="0083037D"/>
    <w:rsid w:val="00837969"/>
    <w:rsid w:val="0084187C"/>
    <w:rsid w:val="008D4D22"/>
    <w:rsid w:val="00913869"/>
    <w:rsid w:val="00925006"/>
    <w:rsid w:val="00930658"/>
    <w:rsid w:val="00A216FA"/>
    <w:rsid w:val="00A43646"/>
    <w:rsid w:val="00A52E10"/>
    <w:rsid w:val="00A85ACC"/>
    <w:rsid w:val="00A9353C"/>
    <w:rsid w:val="00B04A92"/>
    <w:rsid w:val="00B0529C"/>
    <w:rsid w:val="00B11B2D"/>
    <w:rsid w:val="00B12171"/>
    <w:rsid w:val="00B33859"/>
    <w:rsid w:val="00B42AF6"/>
    <w:rsid w:val="00B51597"/>
    <w:rsid w:val="00B85911"/>
    <w:rsid w:val="00BC3B12"/>
    <w:rsid w:val="00C33F1E"/>
    <w:rsid w:val="00C5785C"/>
    <w:rsid w:val="00C723C6"/>
    <w:rsid w:val="00CA3BC9"/>
    <w:rsid w:val="00CD2E62"/>
    <w:rsid w:val="00D04873"/>
    <w:rsid w:val="00D14198"/>
    <w:rsid w:val="00D477D6"/>
    <w:rsid w:val="00D6192D"/>
    <w:rsid w:val="00D82ECA"/>
    <w:rsid w:val="00DA06CA"/>
    <w:rsid w:val="00DD1132"/>
    <w:rsid w:val="00E02DBE"/>
    <w:rsid w:val="00E27326"/>
    <w:rsid w:val="00E522A3"/>
    <w:rsid w:val="00E84DA9"/>
    <w:rsid w:val="00E91718"/>
    <w:rsid w:val="00EB0918"/>
    <w:rsid w:val="00EB4475"/>
    <w:rsid w:val="00EE4DAA"/>
    <w:rsid w:val="00F15FEA"/>
    <w:rsid w:val="00F7704E"/>
    <w:rsid w:val="00F83038"/>
    <w:rsid w:val="00FF73B7"/>
    <w:rsid w:val="00FF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5675"/>
  <w15:chartTrackingRefBased/>
  <w15:docId w15:val="{0A2C2B0C-462D-4890-B843-429304CA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Westate Group</dc:creator>
  <cp:keywords/>
  <dc:description/>
  <cp:lastModifiedBy>Lewis Worrow</cp:lastModifiedBy>
  <cp:revision>5</cp:revision>
  <dcterms:created xsi:type="dcterms:W3CDTF">2023-08-21T13:34:00Z</dcterms:created>
  <dcterms:modified xsi:type="dcterms:W3CDTF">2023-08-29T10:28:00Z</dcterms:modified>
</cp:coreProperties>
</file>